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179" w:rsidP="00672179">
      <w:pPr>
        <w:pStyle w:val="Title"/>
        <w:ind w:firstLine="709"/>
        <w:jc w:val="right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Дело №</w:t>
      </w:r>
      <w:r w:rsidR="008D600A">
        <w:rPr>
          <w:b w:val="0"/>
          <w:w w:val="100"/>
          <w:sz w:val="28"/>
          <w:szCs w:val="28"/>
        </w:rPr>
        <w:t xml:space="preserve"> </w:t>
      </w:r>
      <w:r>
        <w:rPr>
          <w:b w:val="0"/>
          <w:w w:val="100"/>
          <w:sz w:val="28"/>
          <w:szCs w:val="28"/>
        </w:rPr>
        <w:t>5-</w:t>
      </w:r>
      <w:r w:rsidR="00752627">
        <w:rPr>
          <w:b w:val="0"/>
          <w:w w:val="100"/>
          <w:sz w:val="28"/>
          <w:szCs w:val="28"/>
        </w:rPr>
        <w:t>69</w:t>
      </w:r>
      <w:r>
        <w:rPr>
          <w:b w:val="0"/>
          <w:w w:val="100"/>
          <w:sz w:val="28"/>
          <w:szCs w:val="28"/>
        </w:rPr>
        <w:t>-220</w:t>
      </w:r>
      <w:r w:rsidR="004E42EA">
        <w:rPr>
          <w:b w:val="0"/>
          <w:w w:val="100"/>
          <w:sz w:val="28"/>
          <w:szCs w:val="28"/>
        </w:rPr>
        <w:t>2</w:t>
      </w:r>
      <w:r>
        <w:rPr>
          <w:b w:val="0"/>
          <w:w w:val="100"/>
          <w:sz w:val="28"/>
          <w:szCs w:val="28"/>
        </w:rPr>
        <w:t>/202</w:t>
      </w:r>
      <w:r w:rsidR="00282BAA">
        <w:rPr>
          <w:b w:val="0"/>
          <w:w w:val="100"/>
          <w:sz w:val="28"/>
          <w:szCs w:val="28"/>
        </w:rPr>
        <w:t>5</w:t>
      </w:r>
    </w:p>
    <w:p w:rsidR="00672179" w:rsidRPr="00DA731B" w:rsidP="00672179">
      <w:pPr>
        <w:pStyle w:val="Title"/>
        <w:ind w:firstLine="709"/>
        <w:jc w:val="right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УИД</w:t>
      </w:r>
      <w:r w:rsidR="008D600A">
        <w:rPr>
          <w:b w:val="0"/>
          <w:w w:val="100"/>
          <w:sz w:val="28"/>
          <w:szCs w:val="28"/>
        </w:rPr>
        <w:t xml:space="preserve"> </w:t>
      </w:r>
      <w:r w:rsidRPr="00752627" w:rsidR="00752627">
        <w:rPr>
          <w:b w:val="0"/>
          <w:w w:val="100"/>
          <w:sz w:val="28"/>
          <w:szCs w:val="28"/>
        </w:rPr>
        <w:t>86MS0053-01-2024-010515-75</w:t>
      </w:r>
    </w:p>
    <w:p w:rsidR="00412AD9" w:rsidP="00672179">
      <w:pPr>
        <w:pStyle w:val="Title"/>
        <w:ind w:firstLine="709"/>
        <w:rPr>
          <w:b w:val="0"/>
          <w:w w:val="100"/>
          <w:sz w:val="28"/>
          <w:szCs w:val="28"/>
        </w:rPr>
      </w:pPr>
    </w:p>
    <w:p w:rsidR="00672179" w:rsidRPr="00DA731B" w:rsidP="00672179">
      <w:pPr>
        <w:pStyle w:val="Title"/>
        <w:ind w:firstLine="709"/>
        <w:rPr>
          <w:b w:val="0"/>
          <w:w w:val="100"/>
          <w:sz w:val="28"/>
          <w:szCs w:val="28"/>
        </w:rPr>
      </w:pPr>
      <w:r w:rsidRPr="00DA731B">
        <w:rPr>
          <w:b w:val="0"/>
          <w:w w:val="100"/>
          <w:sz w:val="28"/>
          <w:szCs w:val="28"/>
        </w:rPr>
        <w:t>П О С Т А Н О В Л Е Н И Е</w:t>
      </w:r>
    </w:p>
    <w:p w:rsidR="00672179" w:rsidP="00672179">
      <w:pPr>
        <w:pStyle w:val="Title"/>
        <w:ind w:firstLine="709"/>
        <w:rPr>
          <w:b w:val="0"/>
          <w:w w:val="100"/>
          <w:sz w:val="28"/>
          <w:szCs w:val="28"/>
        </w:rPr>
      </w:pPr>
      <w:r w:rsidRPr="00DA731B">
        <w:rPr>
          <w:b w:val="0"/>
          <w:w w:val="100"/>
          <w:sz w:val="28"/>
          <w:szCs w:val="28"/>
        </w:rPr>
        <w:t>о назначении административного наказания</w:t>
      </w:r>
    </w:p>
    <w:p w:rsidR="00672179" w:rsidRPr="00DA731B" w:rsidP="00672179">
      <w:pPr>
        <w:ind w:firstLine="709"/>
        <w:jc w:val="both"/>
        <w:rPr>
          <w:sz w:val="28"/>
          <w:szCs w:val="28"/>
        </w:rPr>
      </w:pPr>
    </w:p>
    <w:p w:rsidR="00672179" w:rsidRPr="00DA731B" w:rsidP="00672179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82BAA">
        <w:rPr>
          <w:sz w:val="28"/>
          <w:szCs w:val="28"/>
        </w:rPr>
        <w:t xml:space="preserve"> января 2025</w:t>
      </w:r>
      <w:r w:rsidRPr="00DA731B">
        <w:rPr>
          <w:sz w:val="28"/>
          <w:szCs w:val="28"/>
        </w:rPr>
        <w:t xml:space="preserve"> года                   </w:t>
      </w:r>
      <w:r>
        <w:rPr>
          <w:sz w:val="28"/>
          <w:szCs w:val="28"/>
        </w:rPr>
        <w:t xml:space="preserve">                                       </w:t>
      </w:r>
      <w:r w:rsidRPr="00DA731B">
        <w:rPr>
          <w:sz w:val="28"/>
          <w:szCs w:val="28"/>
        </w:rPr>
        <w:t xml:space="preserve">г.Нягань </w:t>
      </w:r>
      <w:r>
        <w:rPr>
          <w:sz w:val="28"/>
          <w:szCs w:val="28"/>
        </w:rPr>
        <w:t>ХМАО-Югры</w:t>
      </w:r>
    </w:p>
    <w:p w:rsidR="00672179" w:rsidRPr="00DA731B" w:rsidP="00672179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672179" w:rsidRPr="00DA731B" w:rsidP="0067217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Мировой судья судебного участка №1 </w:t>
      </w:r>
      <w:r w:rsidRPr="00DA731B">
        <w:rPr>
          <w:sz w:val="28"/>
          <w:szCs w:val="28"/>
        </w:rPr>
        <w:t>Няганского судебного района               Ханты-Мансийского автономного округа-Югры Л.Г. Волкова,</w:t>
      </w:r>
      <w:r w:rsidR="004E42EA">
        <w:rPr>
          <w:sz w:val="28"/>
          <w:szCs w:val="28"/>
        </w:rPr>
        <w:t xml:space="preserve"> исполняя обязанности мирового судьи судебного участка № 2</w:t>
      </w:r>
      <w:r w:rsidRPr="004E42EA" w:rsidR="004E42EA">
        <w:rPr>
          <w:sz w:val="28"/>
          <w:szCs w:val="28"/>
        </w:rPr>
        <w:t xml:space="preserve"> </w:t>
      </w:r>
      <w:r w:rsidRPr="00DA731B" w:rsidR="004E42EA">
        <w:rPr>
          <w:sz w:val="28"/>
          <w:szCs w:val="28"/>
        </w:rPr>
        <w:t>Няганского судебного района Ханты-Мансийского автономного округа-Югры</w:t>
      </w:r>
      <w:r w:rsidR="004E42EA">
        <w:rPr>
          <w:sz w:val="28"/>
          <w:szCs w:val="28"/>
        </w:rPr>
        <w:t>,</w:t>
      </w:r>
    </w:p>
    <w:p w:rsidR="00672179" w:rsidRPr="00DA731B" w:rsidP="0067217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помощника прокурора г. Нягани </w:t>
      </w:r>
      <w:r w:rsidR="00EB7A03">
        <w:rPr>
          <w:sz w:val="28"/>
          <w:szCs w:val="28"/>
        </w:rPr>
        <w:t>Вилисовой Г.З.</w:t>
      </w:r>
      <w:r>
        <w:rPr>
          <w:sz w:val="28"/>
          <w:szCs w:val="28"/>
        </w:rPr>
        <w:t xml:space="preserve">, </w:t>
      </w:r>
    </w:p>
    <w:p w:rsidR="00672179" w:rsidRPr="00DA731B" w:rsidP="0067217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>рассмотрев дело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49027D">
        <w:rPr>
          <w:sz w:val="28"/>
          <w:szCs w:val="28"/>
        </w:rPr>
        <w:t>Завьяловой Валентины Викторовны</w:t>
      </w:r>
      <w:r>
        <w:rPr>
          <w:sz w:val="28"/>
          <w:szCs w:val="28"/>
        </w:rPr>
        <w:t xml:space="preserve">, </w:t>
      </w:r>
      <w:r w:rsidR="00A81749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</w:t>
      </w:r>
      <w:r w:rsidR="00282BAA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49027D">
        <w:rPr>
          <w:sz w:val="28"/>
          <w:szCs w:val="28"/>
        </w:rPr>
        <w:t>с</w:t>
      </w:r>
      <w:r w:rsidR="00A81749">
        <w:rPr>
          <w:sz w:val="28"/>
          <w:szCs w:val="28"/>
        </w:rPr>
        <w:t>*</w:t>
      </w:r>
      <w:r>
        <w:rPr>
          <w:sz w:val="28"/>
          <w:szCs w:val="28"/>
        </w:rPr>
        <w:t>, граждан</w:t>
      </w:r>
      <w:r w:rsidR="00282BAA">
        <w:rPr>
          <w:sz w:val="28"/>
          <w:szCs w:val="28"/>
        </w:rPr>
        <w:t>ки</w:t>
      </w:r>
      <w:r>
        <w:rPr>
          <w:sz w:val="28"/>
          <w:szCs w:val="28"/>
        </w:rPr>
        <w:t xml:space="preserve"> РФ, </w:t>
      </w:r>
      <w:r w:rsidR="00282BAA">
        <w:rPr>
          <w:sz w:val="28"/>
          <w:szCs w:val="28"/>
        </w:rPr>
        <w:t xml:space="preserve">паспорт </w:t>
      </w:r>
      <w:r w:rsidR="00A81749">
        <w:rPr>
          <w:sz w:val="28"/>
          <w:szCs w:val="28"/>
        </w:rPr>
        <w:t>*</w:t>
      </w:r>
      <w:r>
        <w:rPr>
          <w:sz w:val="28"/>
          <w:szCs w:val="28"/>
        </w:rPr>
        <w:t>, работающе</w:t>
      </w:r>
      <w:r w:rsidR="00282BAA">
        <w:rPr>
          <w:sz w:val="28"/>
          <w:szCs w:val="28"/>
        </w:rPr>
        <w:t xml:space="preserve">й директором </w:t>
      </w:r>
      <w:r w:rsidR="0049027D">
        <w:rPr>
          <w:sz w:val="28"/>
          <w:szCs w:val="28"/>
        </w:rPr>
        <w:t>МАОУ г.Нягани «Начальная общеобразовательная школа №</w:t>
      </w:r>
      <w:r w:rsidR="008D600A">
        <w:rPr>
          <w:sz w:val="28"/>
          <w:szCs w:val="28"/>
        </w:rPr>
        <w:t xml:space="preserve"> </w:t>
      </w:r>
      <w:r w:rsidR="0049027D">
        <w:rPr>
          <w:sz w:val="28"/>
          <w:szCs w:val="28"/>
        </w:rPr>
        <w:t>9»</w:t>
      </w:r>
      <w:r>
        <w:rPr>
          <w:sz w:val="28"/>
          <w:szCs w:val="28"/>
        </w:rPr>
        <w:t>, зарегистрированно</w:t>
      </w:r>
      <w:r w:rsidR="00EB7A03">
        <w:rPr>
          <w:sz w:val="28"/>
          <w:szCs w:val="28"/>
        </w:rPr>
        <w:t>й</w:t>
      </w:r>
      <w:r>
        <w:rPr>
          <w:sz w:val="28"/>
          <w:szCs w:val="28"/>
        </w:rPr>
        <w:t xml:space="preserve"> и проживающе</w:t>
      </w:r>
      <w:r w:rsidR="00EB7A03">
        <w:rPr>
          <w:sz w:val="28"/>
          <w:szCs w:val="28"/>
        </w:rPr>
        <w:t>й</w:t>
      </w:r>
      <w:r w:rsidR="008D600A">
        <w:rPr>
          <w:sz w:val="28"/>
          <w:szCs w:val="28"/>
        </w:rPr>
        <w:t xml:space="preserve"> по адресу: ХМАО-Югра, </w:t>
      </w:r>
      <w:r w:rsidR="00A81749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672179" w:rsidRPr="00DA731B" w:rsidP="00672179">
      <w:pPr>
        <w:ind w:firstLine="709"/>
        <w:jc w:val="both"/>
      </w:pPr>
      <w:r w:rsidRPr="00C851FC">
        <w:rPr>
          <w:color w:val="000000" w:themeColor="text1"/>
          <w:sz w:val="28"/>
          <w:szCs w:val="28"/>
        </w:rPr>
        <w:t>о совер</w:t>
      </w:r>
      <w:r w:rsidRPr="00C851FC">
        <w:rPr>
          <w:color w:val="000000" w:themeColor="text1"/>
          <w:sz w:val="28"/>
          <w:szCs w:val="28"/>
        </w:rPr>
        <w:t>шении правонарушения, предусмотренного частью 1 статьи 20.35 Кодекса Российской Федерации об административных правонарушениях</w:t>
      </w:r>
      <w:r w:rsidRPr="00296B1C">
        <w:rPr>
          <w:sz w:val="28"/>
          <w:szCs w:val="28"/>
        </w:rPr>
        <w:t>,</w:t>
      </w:r>
      <w:r w:rsidRPr="00DA731B">
        <w:rPr>
          <w:sz w:val="28"/>
          <w:szCs w:val="28"/>
        </w:rPr>
        <w:t xml:space="preserve"> </w:t>
      </w:r>
    </w:p>
    <w:p w:rsidR="00152037" w:rsidP="0092738D">
      <w:pPr>
        <w:ind w:firstLine="709"/>
        <w:jc w:val="center"/>
        <w:rPr>
          <w:sz w:val="28"/>
          <w:szCs w:val="28"/>
        </w:rPr>
      </w:pPr>
      <w:r w:rsidRPr="00DA731B">
        <w:rPr>
          <w:sz w:val="28"/>
          <w:szCs w:val="28"/>
        </w:rPr>
        <w:t>У С Т А Н О В И Л:</w:t>
      </w:r>
    </w:p>
    <w:p w:rsidR="00DA731B" w:rsidRPr="00DA731B" w:rsidP="0092738D">
      <w:pPr>
        <w:ind w:firstLine="709"/>
        <w:jc w:val="both"/>
        <w:rPr>
          <w:sz w:val="28"/>
          <w:szCs w:val="28"/>
        </w:rPr>
      </w:pPr>
    </w:p>
    <w:p w:rsidR="00FC43DE" w:rsidP="00927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 декабря 2024</w:t>
      </w:r>
      <w:r w:rsidR="00E61D4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r w:rsidR="0049027D">
        <w:rPr>
          <w:sz w:val="28"/>
          <w:szCs w:val="28"/>
        </w:rPr>
        <w:t>14</w:t>
      </w:r>
      <w:r>
        <w:rPr>
          <w:sz w:val="28"/>
          <w:szCs w:val="28"/>
        </w:rPr>
        <w:t xml:space="preserve"> часов </w:t>
      </w:r>
      <w:r w:rsidR="0049027D">
        <w:rPr>
          <w:sz w:val="28"/>
          <w:szCs w:val="28"/>
        </w:rPr>
        <w:t>5</w:t>
      </w:r>
      <w:r>
        <w:rPr>
          <w:sz w:val="28"/>
          <w:szCs w:val="28"/>
        </w:rPr>
        <w:t xml:space="preserve">0 минут </w:t>
      </w:r>
      <w:r w:rsidR="0049027D">
        <w:rPr>
          <w:sz w:val="28"/>
          <w:szCs w:val="28"/>
        </w:rPr>
        <w:t>Завьялова В.В</w:t>
      </w:r>
      <w:r w:rsidR="00A6792B">
        <w:rPr>
          <w:sz w:val="28"/>
          <w:szCs w:val="28"/>
        </w:rPr>
        <w:t xml:space="preserve">., </w:t>
      </w:r>
      <w:r w:rsidR="00A51057">
        <w:rPr>
          <w:sz w:val="28"/>
          <w:szCs w:val="28"/>
        </w:rPr>
        <w:t>находясь по адресу: ХМАО-Ю</w:t>
      </w:r>
      <w:r>
        <w:rPr>
          <w:sz w:val="28"/>
          <w:szCs w:val="28"/>
        </w:rPr>
        <w:t>г</w:t>
      </w:r>
      <w:r w:rsidR="00A51057">
        <w:rPr>
          <w:sz w:val="28"/>
          <w:szCs w:val="28"/>
        </w:rPr>
        <w:t xml:space="preserve">ра, г.Нягань, </w:t>
      </w:r>
      <w:r w:rsidR="0049027D">
        <w:rPr>
          <w:sz w:val="28"/>
          <w:szCs w:val="28"/>
        </w:rPr>
        <w:t>2 микрорайон</w:t>
      </w:r>
      <w:r>
        <w:rPr>
          <w:sz w:val="28"/>
          <w:szCs w:val="28"/>
        </w:rPr>
        <w:t xml:space="preserve">, дом </w:t>
      </w:r>
      <w:r w:rsidR="0049027D">
        <w:rPr>
          <w:sz w:val="28"/>
          <w:szCs w:val="28"/>
        </w:rPr>
        <w:t>30, кор.А,Б,В</w:t>
      </w:r>
      <w:r w:rsidR="00A51057">
        <w:rPr>
          <w:sz w:val="28"/>
          <w:szCs w:val="28"/>
        </w:rPr>
        <w:t xml:space="preserve">, являясь </w:t>
      </w:r>
      <w:r w:rsidR="00A6792B">
        <w:rPr>
          <w:sz w:val="28"/>
          <w:szCs w:val="28"/>
        </w:rPr>
        <w:t xml:space="preserve">директором </w:t>
      </w:r>
      <w:r w:rsidR="0049027D">
        <w:rPr>
          <w:sz w:val="28"/>
          <w:szCs w:val="28"/>
        </w:rPr>
        <w:t>МАОУ г.Нягани «Начальная общеобразовательная школа №9»</w:t>
      </w:r>
      <w:r w:rsidRPr="00DA731B" w:rsidR="00E61D44">
        <w:rPr>
          <w:sz w:val="28"/>
          <w:szCs w:val="28"/>
        </w:rPr>
        <w:t>,</w:t>
      </w:r>
      <w:r w:rsidRPr="00E61D44" w:rsidR="00E61D44">
        <w:rPr>
          <w:sz w:val="28"/>
          <w:szCs w:val="28"/>
        </w:rPr>
        <w:t xml:space="preserve"> </w:t>
      </w:r>
      <w:r w:rsidR="00672179">
        <w:rPr>
          <w:sz w:val="28"/>
          <w:szCs w:val="28"/>
        </w:rPr>
        <w:t xml:space="preserve"> </w:t>
      </w:r>
      <w:r w:rsidR="00543968">
        <w:rPr>
          <w:sz w:val="28"/>
          <w:szCs w:val="28"/>
        </w:rPr>
        <w:t xml:space="preserve">то есть </w:t>
      </w:r>
      <w:r w:rsidR="00A51057">
        <w:rPr>
          <w:sz w:val="28"/>
          <w:szCs w:val="28"/>
        </w:rPr>
        <w:t xml:space="preserve">должностным </w:t>
      </w:r>
      <w:r w:rsidR="00543968">
        <w:rPr>
          <w:sz w:val="28"/>
          <w:szCs w:val="28"/>
        </w:rPr>
        <w:t>лицом ответственным за организацию мероприятий по обеспечению антитеррористической защищенности</w:t>
      </w:r>
      <w:r w:rsidR="00672179">
        <w:rPr>
          <w:sz w:val="28"/>
          <w:szCs w:val="28"/>
        </w:rPr>
        <w:t xml:space="preserve"> образовательного учреждения</w:t>
      </w:r>
      <w:r w:rsidR="00543968">
        <w:rPr>
          <w:sz w:val="28"/>
          <w:szCs w:val="28"/>
        </w:rPr>
        <w:t xml:space="preserve">, </w:t>
      </w:r>
      <w:r w:rsidRPr="004C275B" w:rsidR="004C275B">
        <w:rPr>
          <w:sz w:val="28"/>
          <w:szCs w:val="28"/>
        </w:rPr>
        <w:t>ненадлежащим образом организова</w:t>
      </w:r>
      <w:r w:rsidR="00EB7A03">
        <w:rPr>
          <w:sz w:val="28"/>
          <w:szCs w:val="28"/>
        </w:rPr>
        <w:t>л</w:t>
      </w:r>
      <w:r w:rsidRPr="004C275B" w:rsidR="004C275B">
        <w:rPr>
          <w:sz w:val="28"/>
          <w:szCs w:val="28"/>
        </w:rPr>
        <w:t>а работ</w:t>
      </w:r>
      <w:r w:rsidR="00EB7A03">
        <w:rPr>
          <w:sz w:val="28"/>
          <w:szCs w:val="28"/>
        </w:rPr>
        <w:t>у</w:t>
      </w:r>
      <w:r w:rsidRPr="004C275B" w:rsidR="004C275B">
        <w:rPr>
          <w:sz w:val="28"/>
          <w:szCs w:val="28"/>
        </w:rPr>
        <w:t xml:space="preserve"> по обеспечению антитеррористической защиты объекта в условиях учебного процесса, </w:t>
      </w:r>
      <w:r w:rsidR="00EB7A03">
        <w:rPr>
          <w:sz w:val="28"/>
          <w:szCs w:val="28"/>
        </w:rPr>
        <w:t xml:space="preserve">выразившееся в </w:t>
      </w:r>
      <w:r w:rsidRPr="004C275B" w:rsidR="004C275B">
        <w:rPr>
          <w:sz w:val="28"/>
          <w:szCs w:val="28"/>
        </w:rPr>
        <w:t>отсутств</w:t>
      </w:r>
      <w:r w:rsidR="00EB7A03">
        <w:rPr>
          <w:sz w:val="28"/>
          <w:szCs w:val="28"/>
        </w:rPr>
        <w:t>ии</w:t>
      </w:r>
      <w:r w:rsidRPr="004C275B" w:rsidR="004C275B">
        <w:rPr>
          <w:sz w:val="28"/>
          <w:szCs w:val="28"/>
        </w:rPr>
        <w:t xml:space="preserve"> контрол</w:t>
      </w:r>
      <w:r w:rsidR="00EB7A03">
        <w:rPr>
          <w:sz w:val="28"/>
          <w:szCs w:val="28"/>
        </w:rPr>
        <w:t>я</w:t>
      </w:r>
      <w:r w:rsidRPr="004C275B" w:rsidR="004C275B">
        <w:rPr>
          <w:sz w:val="28"/>
          <w:szCs w:val="28"/>
        </w:rPr>
        <w:t xml:space="preserve"> за организацией и обеспечением охранной деятельности и пропускного режима, обеспечением комплексной безопасности в </w:t>
      </w:r>
      <w:r w:rsidR="0049027D">
        <w:rPr>
          <w:sz w:val="28"/>
          <w:szCs w:val="28"/>
        </w:rPr>
        <w:t>МАОУ г.Нягани «Начальная общеобразовательная школа №9»</w:t>
      </w:r>
      <w:r w:rsidRPr="004C275B" w:rsidR="0092738D">
        <w:rPr>
          <w:sz w:val="28"/>
          <w:szCs w:val="28"/>
        </w:rPr>
        <w:t xml:space="preserve">, в </w:t>
      </w:r>
      <w:r w:rsidRPr="004C275B" w:rsidR="00543968">
        <w:rPr>
          <w:rStyle w:val="blk"/>
          <w:sz w:val="28"/>
          <w:szCs w:val="28"/>
        </w:rPr>
        <w:t>н</w:t>
      </w:r>
      <w:r w:rsidRPr="004C275B" w:rsidR="0092738D">
        <w:rPr>
          <w:rStyle w:val="blk"/>
          <w:sz w:val="28"/>
          <w:szCs w:val="28"/>
        </w:rPr>
        <w:t>арушен</w:t>
      </w:r>
      <w:r w:rsidR="0092738D">
        <w:rPr>
          <w:rStyle w:val="blk"/>
          <w:sz w:val="28"/>
          <w:szCs w:val="28"/>
        </w:rPr>
        <w:t>ие</w:t>
      </w:r>
      <w:r w:rsidRPr="00296B1C" w:rsidR="00543968">
        <w:rPr>
          <w:rStyle w:val="blk"/>
          <w:sz w:val="28"/>
          <w:szCs w:val="28"/>
        </w:rPr>
        <w:t xml:space="preserve"> </w:t>
      </w:r>
      <w:r w:rsidR="0092738D">
        <w:rPr>
          <w:rStyle w:val="blk"/>
          <w:sz w:val="28"/>
          <w:szCs w:val="28"/>
        </w:rPr>
        <w:t>требований</w:t>
      </w:r>
      <w:hyperlink r:id="rId5" w:anchor="dst0" w:history="1"/>
      <w:r w:rsidRPr="00296B1C" w:rsidR="00543968">
        <w:rPr>
          <w:rStyle w:val="blk"/>
          <w:sz w:val="28"/>
          <w:szCs w:val="28"/>
        </w:rPr>
        <w:t xml:space="preserve"> к антитеррористической защищенности объектов (территорий)</w:t>
      </w:r>
      <w:r w:rsidR="0092738D">
        <w:rPr>
          <w:rStyle w:val="blk"/>
          <w:sz w:val="28"/>
          <w:szCs w:val="28"/>
        </w:rPr>
        <w:t>, а именно:</w:t>
      </w:r>
      <w:r w:rsidR="00543968">
        <w:rPr>
          <w:rStyle w:val="blk"/>
          <w:sz w:val="28"/>
          <w:szCs w:val="28"/>
        </w:rPr>
        <w:t xml:space="preserve"> в ходе комиссионной проверки состояния защищенности от угроз криминального характера и террористических угроз объектов (территорий) образовательных организаций, </w:t>
      </w:r>
      <w:r w:rsidR="00EB7A03">
        <w:rPr>
          <w:rStyle w:val="blk"/>
          <w:sz w:val="28"/>
          <w:szCs w:val="28"/>
        </w:rPr>
        <w:t xml:space="preserve">в образовательную организацию </w:t>
      </w:r>
      <w:r w:rsidR="00543968">
        <w:rPr>
          <w:rStyle w:val="blk"/>
          <w:sz w:val="28"/>
          <w:szCs w:val="28"/>
        </w:rPr>
        <w:t xml:space="preserve">осуществлен пронос муляжа </w:t>
      </w:r>
      <w:r w:rsidR="004C275B">
        <w:rPr>
          <w:rStyle w:val="blk"/>
          <w:sz w:val="28"/>
          <w:szCs w:val="28"/>
        </w:rPr>
        <w:t>взрывного устройства</w:t>
      </w:r>
      <w:r w:rsidR="00E61D44">
        <w:rPr>
          <w:sz w:val="28"/>
          <w:szCs w:val="28"/>
        </w:rPr>
        <w:t>.</w:t>
      </w:r>
      <w:r w:rsidR="00EB7A03">
        <w:rPr>
          <w:sz w:val="28"/>
          <w:szCs w:val="28"/>
        </w:rPr>
        <w:t xml:space="preserve"> При этом ее действия не содержат уголовно наказуемого деяния. </w:t>
      </w:r>
    </w:p>
    <w:p w:rsidR="00C369A1" w:rsidP="00C3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Завьялова В.В., извещенная надлежащим образом, на рассмотрение дела об административном правонарушении не явилась, телефонограммой в адрес суда просила рассмотреть дело в ее отсутствие.</w:t>
      </w:r>
    </w:p>
    <w:p w:rsidR="008D600A" w:rsidRPr="00AA11BB" w:rsidP="008D60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 xml:space="preserve">В </w:t>
      </w:r>
      <w:r w:rsidRPr="00AA11BB">
        <w:rPr>
          <w:sz w:val="28"/>
          <w:szCs w:val="28"/>
        </w:rPr>
        <w:t>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</w:t>
      </w:r>
      <w:r w:rsidRPr="00AA11BB">
        <w:rPr>
          <w:sz w:val="28"/>
          <w:szCs w:val="28"/>
        </w:rPr>
        <w:t xml:space="preserve">ся данные о </w:t>
      </w:r>
      <w:r w:rsidRPr="00AA11BB">
        <w:rPr>
          <w:sz w:val="28"/>
          <w:szCs w:val="28"/>
        </w:rPr>
        <w:t xml:space="preserve">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  <w:szCs w:val="28"/>
        </w:rPr>
        <w:t>Завьяловой В.В.</w:t>
      </w:r>
    </w:p>
    <w:p w:rsidR="008D600A" w:rsidP="008D600A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>Помощник прокурора г.</w:t>
      </w:r>
      <w:r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>Нягани</w:t>
      </w:r>
      <w:r>
        <w:rPr>
          <w:sz w:val="28"/>
          <w:szCs w:val="28"/>
        </w:rPr>
        <w:t xml:space="preserve"> Вилисова Г.З. при рассмотрении дела об административном пра</w:t>
      </w:r>
      <w:r>
        <w:rPr>
          <w:sz w:val="28"/>
          <w:szCs w:val="28"/>
        </w:rPr>
        <w:t>вонарушении пояснила</w:t>
      </w:r>
      <w:r w:rsidRPr="00DA731B">
        <w:rPr>
          <w:sz w:val="28"/>
          <w:szCs w:val="28"/>
        </w:rPr>
        <w:t xml:space="preserve">, что в действиях </w:t>
      </w:r>
      <w:r>
        <w:rPr>
          <w:sz w:val="28"/>
          <w:szCs w:val="28"/>
        </w:rPr>
        <w:t>Завьяловой В.В.</w:t>
      </w:r>
      <w:r w:rsidRPr="00DA731B">
        <w:rPr>
          <w:sz w:val="28"/>
          <w:szCs w:val="28"/>
        </w:rPr>
        <w:t xml:space="preserve"> усматриваются признаки административного правонарушения, предусмотренного </w:t>
      </w:r>
      <w:r>
        <w:rPr>
          <w:sz w:val="28"/>
          <w:szCs w:val="28"/>
        </w:rPr>
        <w:t>частью 1 статьи 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52037" w:rsidP="00C369A1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>Исследовав материалы дела, выслушав пом</w:t>
      </w:r>
      <w:r w:rsidRPr="00DA731B">
        <w:rPr>
          <w:sz w:val="28"/>
          <w:szCs w:val="28"/>
        </w:rPr>
        <w:t>ощника прокурора г.</w:t>
      </w:r>
      <w:r w:rsidR="00993B9A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>Нягани</w:t>
      </w:r>
      <w:r w:rsidR="00A51057">
        <w:rPr>
          <w:sz w:val="28"/>
          <w:szCs w:val="28"/>
        </w:rPr>
        <w:t xml:space="preserve"> </w:t>
      </w:r>
      <w:r w:rsidR="00EB7A03">
        <w:rPr>
          <w:sz w:val="28"/>
          <w:szCs w:val="28"/>
        </w:rPr>
        <w:t>Вилисову Г.З.</w:t>
      </w:r>
      <w:r w:rsidR="00A51057">
        <w:rPr>
          <w:sz w:val="28"/>
          <w:szCs w:val="28"/>
        </w:rPr>
        <w:t xml:space="preserve">, </w:t>
      </w:r>
      <w:r w:rsidRPr="00DA731B">
        <w:rPr>
          <w:sz w:val="28"/>
          <w:szCs w:val="28"/>
        </w:rPr>
        <w:t xml:space="preserve">мировой судья находит вину </w:t>
      </w:r>
      <w:r w:rsidR="0049027D">
        <w:rPr>
          <w:sz w:val="28"/>
          <w:szCs w:val="28"/>
        </w:rPr>
        <w:t>Завьяловой В.В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92738D">
        <w:rPr>
          <w:sz w:val="28"/>
          <w:szCs w:val="28"/>
        </w:rPr>
        <w:t>частью 1 статьи 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правонарушениях, установленной.</w:t>
      </w:r>
    </w:p>
    <w:p w:rsidR="0092738D" w:rsidP="0092738D">
      <w:pPr>
        <w:ind w:firstLine="709"/>
        <w:jc w:val="both"/>
        <w:rPr>
          <w:color w:val="000000"/>
          <w:sz w:val="28"/>
          <w:szCs w:val="28"/>
        </w:rPr>
      </w:pPr>
      <w:r w:rsidRPr="0092738D">
        <w:rPr>
          <w:color w:val="000000"/>
          <w:sz w:val="28"/>
          <w:szCs w:val="28"/>
        </w:rPr>
        <w:t xml:space="preserve">Согласно пункта 2 части 6 статьи </w:t>
      </w:r>
      <w:r w:rsidR="00275A61">
        <w:rPr>
          <w:color w:val="000000"/>
          <w:sz w:val="28"/>
          <w:szCs w:val="28"/>
        </w:rPr>
        <w:t xml:space="preserve">28 Федерального закона от 29 декабря </w:t>
      </w:r>
      <w:r w:rsidRPr="0092738D">
        <w:rPr>
          <w:color w:val="000000"/>
          <w:sz w:val="28"/>
          <w:szCs w:val="28"/>
        </w:rPr>
        <w:t xml:space="preserve">2012 </w:t>
      </w:r>
      <w:r w:rsidR="00275A61">
        <w:rPr>
          <w:color w:val="000000"/>
          <w:sz w:val="28"/>
          <w:szCs w:val="28"/>
        </w:rPr>
        <w:t xml:space="preserve">года </w:t>
      </w:r>
      <w:r w:rsidRPr="0092738D">
        <w:rPr>
          <w:color w:val="000000"/>
          <w:sz w:val="28"/>
          <w:szCs w:val="28"/>
        </w:rPr>
        <w:t>№273-Ф3 «Об образовании в Российской Федерации» образовательная организация обязана создавать безопасные условия обучения, в том числе при проведении практической подготовки об</w:t>
      </w:r>
      <w:r w:rsidRPr="0092738D">
        <w:rPr>
          <w:color w:val="000000"/>
          <w:sz w:val="28"/>
          <w:szCs w:val="28"/>
        </w:rPr>
        <w:t>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</w:t>
      </w:r>
      <w:r>
        <w:rPr>
          <w:color w:val="000000"/>
          <w:sz w:val="28"/>
          <w:szCs w:val="28"/>
        </w:rPr>
        <w:t>.</w:t>
      </w:r>
    </w:p>
    <w:p w:rsidR="0092738D" w:rsidRPr="0092738D" w:rsidP="0092738D">
      <w:pPr>
        <w:pStyle w:val="10"/>
        <w:shd w:val="clear" w:color="auto" w:fill="auto"/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38D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Пунктом 8 части 1 </w:t>
      </w:r>
      <w:r w:rsidRPr="0092738D">
        <w:rPr>
          <w:rFonts w:ascii="Times New Roman" w:hAnsi="Times New Roman" w:cs="Times New Roman"/>
          <w:color w:val="000000"/>
          <w:spacing w:val="0"/>
          <w:sz w:val="28"/>
          <w:szCs w:val="28"/>
        </w:rPr>
        <w:t>статьи 41 Закона прописано, что охрана здоровья обучающихся включает в себя обеспечение безопасности обучающихся во время пребывания в организации, осуществляющей образовательную деятельность.</w:t>
      </w:r>
    </w:p>
    <w:p w:rsidR="0092738D" w:rsidP="0092738D">
      <w:pPr>
        <w:ind w:firstLine="709"/>
        <w:jc w:val="both"/>
        <w:rPr>
          <w:color w:val="000000"/>
          <w:sz w:val="28"/>
          <w:szCs w:val="28"/>
        </w:rPr>
      </w:pPr>
      <w:r w:rsidRPr="0092738D">
        <w:rPr>
          <w:color w:val="000000"/>
          <w:sz w:val="28"/>
          <w:szCs w:val="28"/>
        </w:rPr>
        <w:t>Основные принципы противодействия терроризму, правовые и органи</w:t>
      </w:r>
      <w:r w:rsidRPr="0092738D">
        <w:rPr>
          <w:color w:val="000000"/>
          <w:sz w:val="28"/>
          <w:szCs w:val="28"/>
        </w:rPr>
        <w:t>зационные основы профилактики терроризма и борьбы с ним, минимизации и (или) ликвидации последствий проявлений терроризма установле</w:t>
      </w:r>
      <w:r>
        <w:rPr>
          <w:color w:val="000000"/>
          <w:sz w:val="28"/>
          <w:szCs w:val="28"/>
        </w:rPr>
        <w:t xml:space="preserve">ны Федеральным законом от 06 марта </w:t>
      </w:r>
      <w:r w:rsidRPr="0092738D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 xml:space="preserve"> года № 35-ФЗ «О противодействии терроризму».</w:t>
      </w:r>
    </w:p>
    <w:p w:rsidR="0092738D" w:rsidP="0092738D">
      <w:pPr>
        <w:ind w:firstLine="709"/>
        <w:jc w:val="both"/>
        <w:rPr>
          <w:color w:val="000000"/>
          <w:sz w:val="28"/>
          <w:szCs w:val="28"/>
        </w:rPr>
      </w:pPr>
      <w:r w:rsidRPr="00BF1897">
        <w:rPr>
          <w:color w:val="000000"/>
          <w:sz w:val="28"/>
          <w:szCs w:val="28"/>
        </w:rPr>
        <w:t>Под противодействием терроризму понимает</w:t>
      </w:r>
      <w:r w:rsidRPr="00BF1897">
        <w:rPr>
          <w:color w:val="000000"/>
          <w:sz w:val="28"/>
          <w:szCs w:val="28"/>
        </w:rPr>
        <w:t>ся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 по выявлению и последующему устранению причин и условий, способствующих совершению террористиче</w:t>
      </w:r>
      <w:r w:rsidRPr="00BF1897">
        <w:rPr>
          <w:color w:val="000000"/>
          <w:sz w:val="28"/>
          <w:szCs w:val="28"/>
        </w:rPr>
        <w:t>ских актов (профилактика терроризма), минимизации и (или) ликвидации последствий проявлений терроризма (пункт 4 статьи 3 Федерального закона «О противодействии терроризму»).</w:t>
      </w:r>
    </w:p>
    <w:p w:rsidR="00BF1897" w:rsidP="0092738D">
      <w:pPr>
        <w:ind w:firstLine="709"/>
        <w:jc w:val="both"/>
        <w:rPr>
          <w:color w:val="000000"/>
          <w:sz w:val="28"/>
          <w:szCs w:val="28"/>
        </w:rPr>
      </w:pPr>
      <w:r w:rsidRPr="00BF1897">
        <w:rPr>
          <w:color w:val="000000"/>
          <w:sz w:val="28"/>
          <w:szCs w:val="28"/>
        </w:rPr>
        <w:t>Постановлением Правительств</w:t>
      </w:r>
      <w:r>
        <w:rPr>
          <w:color w:val="000000"/>
          <w:sz w:val="28"/>
          <w:szCs w:val="28"/>
        </w:rPr>
        <w:t xml:space="preserve">а Российской Федерации от 02 августа </w:t>
      </w:r>
      <w:r w:rsidRPr="00BF1897">
        <w:rPr>
          <w:color w:val="000000"/>
          <w:sz w:val="28"/>
          <w:szCs w:val="28"/>
        </w:rPr>
        <w:t xml:space="preserve">2019 </w:t>
      </w:r>
      <w:r>
        <w:rPr>
          <w:color w:val="000000"/>
          <w:sz w:val="28"/>
          <w:szCs w:val="28"/>
        </w:rPr>
        <w:t xml:space="preserve">года </w:t>
      </w:r>
      <w:r w:rsidRPr="00BF1897">
        <w:rPr>
          <w:color w:val="000000"/>
          <w:sz w:val="28"/>
          <w:szCs w:val="28"/>
        </w:rPr>
        <w:t>№ 1006 у</w:t>
      </w:r>
      <w:r w:rsidRPr="00BF1897">
        <w:rPr>
          <w:color w:val="000000"/>
          <w:sz w:val="28"/>
          <w:szCs w:val="28"/>
        </w:rPr>
        <w:t>тверждены Требования к антитеррористической защищенности</w:t>
      </w:r>
      <w:r>
        <w:rPr>
          <w:color w:val="000000"/>
          <w:sz w:val="28"/>
          <w:szCs w:val="28"/>
        </w:rPr>
        <w:t xml:space="preserve">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</w:r>
      <w:r>
        <w:rPr>
          <w:color w:val="000000"/>
          <w:sz w:val="28"/>
          <w:szCs w:val="28"/>
        </w:rPr>
        <w:t>сти этих объектов (территорий).</w:t>
      </w:r>
    </w:p>
    <w:p w:rsidR="00BF1897" w:rsidRPr="00BF1897" w:rsidP="00BF1897">
      <w:pPr>
        <w:pStyle w:val="10"/>
        <w:shd w:val="clear" w:color="auto" w:fill="auto"/>
        <w:spacing w:line="317" w:lineRule="exact"/>
        <w:ind w:left="40" w:right="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Пресечение попыток совершения террористических актов на объектах (территориях) в соответствии с пунктом 20 Требований достигается </w:t>
      </w: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>посредством: организации и обеспечения пропускного и внутриобъектового режимов на объектах (те</w:t>
      </w: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рриториях), 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объекты </w:t>
      </w: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>(территории), организации санкционированного допуска на объекты (территории) посетителей и автотранспортных средств, исключения фактов бесконтрольного пребывания на объектах (территориях) посторонних лиц и нахождения транспортных средств на объектах (терри</w:t>
      </w: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>ториях) или в непосредственной близости от них, организации круглосуточной охраны, обеспечения ежедневного обхода и осмотра потенциально опасных объектов (территорий), а также периодической проверки (обхода и осмотра) зданий (сооружений) и территории со ск</w:t>
      </w: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>ладскими и подсобными помещениями, а также путем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</w:t>
      </w:r>
      <w:r w:rsidRPr="00BF1897">
        <w:rPr>
          <w:rFonts w:ascii="Times New Roman" w:hAnsi="Times New Roman" w:cs="Times New Roman"/>
          <w:color w:val="000000"/>
          <w:spacing w:val="0"/>
          <w:sz w:val="28"/>
          <w:szCs w:val="28"/>
        </w:rPr>
        <w:t>ой гвардии Российской Федерации по вопросам противодействия терроризму и экстремизму.</w:t>
      </w:r>
    </w:p>
    <w:p w:rsidR="00BF1897" w:rsidP="009273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материалов дела следует</w:t>
      </w:r>
      <w:r w:rsidRPr="00BF1897">
        <w:rPr>
          <w:color w:val="000000"/>
          <w:sz w:val="28"/>
          <w:szCs w:val="28"/>
        </w:rPr>
        <w:t xml:space="preserve">, что в целях </w:t>
      </w:r>
      <w:r>
        <w:rPr>
          <w:color w:val="000000"/>
          <w:sz w:val="28"/>
          <w:szCs w:val="28"/>
        </w:rPr>
        <w:t xml:space="preserve">обеспечения </w:t>
      </w:r>
      <w:r w:rsidRPr="004C275B" w:rsidR="004C275B">
        <w:rPr>
          <w:color w:val="000000"/>
          <w:sz w:val="28"/>
          <w:szCs w:val="28"/>
        </w:rPr>
        <w:t xml:space="preserve">общественной безопасности и внутриобъектового режима в </w:t>
      </w:r>
      <w:r w:rsidR="0049027D">
        <w:rPr>
          <w:color w:val="000000"/>
          <w:sz w:val="28"/>
          <w:szCs w:val="28"/>
        </w:rPr>
        <w:t>МАОУ г.Нягани «Начальная общеобразовательная школа №9»</w:t>
      </w:r>
      <w:r w:rsidRPr="004C275B" w:rsidR="004C275B">
        <w:rPr>
          <w:color w:val="000000"/>
          <w:sz w:val="28"/>
          <w:szCs w:val="28"/>
        </w:rPr>
        <w:t xml:space="preserve">, предупреждения возможных террористических акций и других проявлений в отношении воспитанников, педагогических работников образовательного учреждения директором </w:t>
      </w:r>
      <w:r w:rsidR="00C05A0A">
        <w:rPr>
          <w:color w:val="000000"/>
          <w:sz w:val="28"/>
          <w:szCs w:val="28"/>
        </w:rPr>
        <w:t>МАОУ г.Нягани «Начальная общеобразовательная школа №9»</w:t>
      </w:r>
      <w:r w:rsidRPr="004C275B" w:rsidR="004C275B">
        <w:rPr>
          <w:color w:val="000000"/>
          <w:sz w:val="28"/>
          <w:szCs w:val="28"/>
        </w:rPr>
        <w:t xml:space="preserve"> </w:t>
      </w:r>
      <w:r w:rsidR="00C05A0A">
        <w:rPr>
          <w:color w:val="000000"/>
          <w:sz w:val="28"/>
          <w:szCs w:val="28"/>
        </w:rPr>
        <w:t xml:space="preserve">18 апреля 2024 года </w:t>
      </w:r>
      <w:r w:rsidRPr="004C275B" w:rsidR="004C275B">
        <w:rPr>
          <w:color w:val="000000"/>
          <w:sz w:val="28"/>
          <w:szCs w:val="28"/>
        </w:rPr>
        <w:t xml:space="preserve">утверждено Положение </w:t>
      </w:r>
      <w:r w:rsidR="00C05A0A">
        <w:rPr>
          <w:color w:val="000000"/>
          <w:sz w:val="28"/>
          <w:szCs w:val="28"/>
        </w:rPr>
        <w:t>об организации пропускного и внутри</w:t>
      </w:r>
      <w:r w:rsidR="00560007">
        <w:rPr>
          <w:color w:val="000000"/>
          <w:sz w:val="28"/>
          <w:szCs w:val="28"/>
        </w:rPr>
        <w:t>объектового режима</w:t>
      </w:r>
      <w:r w:rsidRPr="004C275B" w:rsidR="004C275B">
        <w:rPr>
          <w:color w:val="000000"/>
          <w:sz w:val="28"/>
          <w:szCs w:val="28"/>
        </w:rPr>
        <w:t xml:space="preserve"> </w:t>
      </w:r>
      <w:r w:rsidR="0049027D">
        <w:rPr>
          <w:color w:val="000000"/>
          <w:sz w:val="28"/>
          <w:szCs w:val="28"/>
        </w:rPr>
        <w:t>МАОУ г.Нягани «Начальная общеобразовательная школа №9»</w:t>
      </w:r>
      <w:r w:rsidRPr="004C275B" w:rsidR="004C275B">
        <w:rPr>
          <w:color w:val="000000"/>
          <w:sz w:val="28"/>
          <w:szCs w:val="28"/>
        </w:rPr>
        <w:t xml:space="preserve"> (далее - Положение </w:t>
      </w:r>
      <w:r w:rsidR="00560007">
        <w:rPr>
          <w:color w:val="000000"/>
          <w:sz w:val="28"/>
          <w:szCs w:val="28"/>
        </w:rPr>
        <w:t>об организации пропускного и внутриобъектового режима</w:t>
      </w:r>
      <w:r w:rsidRPr="004C275B" w:rsidR="004C275B">
        <w:rPr>
          <w:color w:val="000000"/>
          <w:sz w:val="28"/>
          <w:szCs w:val="28"/>
        </w:rPr>
        <w:t>), которым регламентируется организация и порядок осуществления в образовательном учреждении контрольно-пропускного режима в целях обеспечения общественной безопасности, предупреждения возможных террористических актов, других противоправных действий в отношении воспитанников и работников учреждения</w:t>
      </w:r>
      <w:r w:rsidRPr="00BF1897">
        <w:rPr>
          <w:color w:val="000000"/>
          <w:sz w:val="28"/>
          <w:szCs w:val="28"/>
        </w:rPr>
        <w:t>.</w:t>
      </w:r>
    </w:p>
    <w:p w:rsidR="004C275B" w:rsidP="004C275B">
      <w:pPr>
        <w:ind w:firstLine="709"/>
        <w:jc w:val="both"/>
        <w:rPr>
          <w:color w:val="000000"/>
          <w:sz w:val="28"/>
          <w:szCs w:val="28"/>
        </w:rPr>
      </w:pPr>
      <w:r w:rsidRPr="004C275B">
        <w:rPr>
          <w:color w:val="000000"/>
          <w:sz w:val="28"/>
          <w:szCs w:val="28"/>
        </w:rPr>
        <w:t>В соответствии с п</w:t>
      </w:r>
      <w:r>
        <w:rPr>
          <w:color w:val="000000"/>
          <w:sz w:val="28"/>
          <w:szCs w:val="28"/>
        </w:rPr>
        <w:t>унктом</w:t>
      </w:r>
      <w:r w:rsidR="00560007">
        <w:rPr>
          <w:color w:val="000000"/>
          <w:sz w:val="28"/>
          <w:szCs w:val="28"/>
        </w:rPr>
        <w:t xml:space="preserve"> 11.1 </w:t>
      </w:r>
      <w:r w:rsidRPr="004C275B">
        <w:rPr>
          <w:color w:val="000000"/>
          <w:sz w:val="28"/>
          <w:szCs w:val="28"/>
        </w:rPr>
        <w:t xml:space="preserve">Положения </w:t>
      </w:r>
      <w:r w:rsidR="00560007">
        <w:rPr>
          <w:color w:val="000000"/>
          <w:sz w:val="28"/>
          <w:szCs w:val="28"/>
        </w:rPr>
        <w:t>об организации пропускного и внутриобъектового режима сотрудникам, обучающимся, родителям и другим посетителям запрещается проносить</w:t>
      </w:r>
      <w:r w:rsidR="00C22E58">
        <w:rPr>
          <w:color w:val="000000"/>
          <w:sz w:val="28"/>
          <w:szCs w:val="28"/>
        </w:rPr>
        <w:t>, передавать и использовать с любой целью колюще-режущие предметы, огнестрельное</w:t>
      </w:r>
      <w:r w:rsidRPr="004C275B">
        <w:rPr>
          <w:color w:val="000000"/>
          <w:sz w:val="28"/>
          <w:szCs w:val="28"/>
        </w:rPr>
        <w:t>, газовое</w:t>
      </w:r>
      <w:r w:rsidR="00C22E58">
        <w:rPr>
          <w:color w:val="000000"/>
          <w:sz w:val="28"/>
          <w:szCs w:val="28"/>
        </w:rPr>
        <w:t>, сигнальное</w:t>
      </w:r>
      <w:r w:rsidRPr="004C275B">
        <w:rPr>
          <w:color w:val="000000"/>
          <w:sz w:val="28"/>
          <w:szCs w:val="28"/>
        </w:rPr>
        <w:t xml:space="preserve"> оружие</w:t>
      </w:r>
      <w:r w:rsidR="00C22E58">
        <w:rPr>
          <w:color w:val="000000"/>
          <w:sz w:val="28"/>
          <w:szCs w:val="28"/>
        </w:rPr>
        <w:t xml:space="preserve"> самообороны, пиротехнику, а также иные </w:t>
      </w:r>
      <w:r w:rsidRPr="004C275B">
        <w:rPr>
          <w:color w:val="000000"/>
          <w:sz w:val="28"/>
          <w:szCs w:val="28"/>
        </w:rPr>
        <w:t>взрыв</w:t>
      </w:r>
      <w:r w:rsidR="00C22E58">
        <w:rPr>
          <w:color w:val="000000"/>
          <w:sz w:val="28"/>
          <w:szCs w:val="28"/>
        </w:rPr>
        <w:t>оопасные, легк</w:t>
      </w:r>
      <w:r w:rsidR="00DF66AE">
        <w:rPr>
          <w:color w:val="000000"/>
          <w:sz w:val="28"/>
          <w:szCs w:val="28"/>
        </w:rPr>
        <w:t>овоспламеняющиеся, ядовитые, от</w:t>
      </w:r>
      <w:r w:rsidR="00C22E58">
        <w:rPr>
          <w:color w:val="000000"/>
          <w:sz w:val="28"/>
          <w:szCs w:val="28"/>
        </w:rPr>
        <w:t>равляющие, зараженные, резко пахнущие вещества и предметы, наркотические и токсичные вещества</w:t>
      </w:r>
      <w:r>
        <w:rPr>
          <w:color w:val="000000"/>
          <w:sz w:val="28"/>
          <w:szCs w:val="28"/>
        </w:rPr>
        <w:t>.</w:t>
      </w:r>
    </w:p>
    <w:p w:rsidR="006B489E" w:rsidP="004C275B">
      <w:pPr>
        <w:ind w:firstLine="709"/>
        <w:jc w:val="both"/>
        <w:rPr>
          <w:color w:val="000000"/>
          <w:sz w:val="28"/>
          <w:szCs w:val="28"/>
        </w:rPr>
      </w:pPr>
      <w:r w:rsidRPr="004C275B">
        <w:rPr>
          <w:color w:val="000000"/>
          <w:sz w:val="28"/>
          <w:szCs w:val="28"/>
        </w:rPr>
        <w:t xml:space="preserve">Приказом </w:t>
      </w:r>
      <w:r>
        <w:rPr>
          <w:color w:val="000000"/>
          <w:sz w:val="28"/>
          <w:szCs w:val="28"/>
        </w:rPr>
        <w:t>комитета образования и науки администрации г.Нягани</w:t>
      </w:r>
      <w:r>
        <w:rPr>
          <w:color w:val="000000"/>
          <w:sz w:val="28"/>
          <w:szCs w:val="28"/>
        </w:rPr>
        <w:t xml:space="preserve"> от 06 февраля 2023 года №28-к срок действия срочного трудового договора с руководителем МАОУ г.Нягани «Начальная общеобразовательная школа №9» от 07 февраля 2020 года №9</w:t>
      </w:r>
      <w:r w:rsidRPr="006B489E">
        <w:t xml:space="preserve"> </w:t>
      </w:r>
      <w:r w:rsidRPr="006B489E">
        <w:rPr>
          <w:color w:val="000000"/>
          <w:sz w:val="28"/>
          <w:szCs w:val="28"/>
        </w:rPr>
        <w:t>Завьялов</w:t>
      </w:r>
      <w:r>
        <w:rPr>
          <w:color w:val="000000"/>
          <w:sz w:val="28"/>
          <w:szCs w:val="28"/>
        </w:rPr>
        <w:t>ой</w:t>
      </w:r>
      <w:r w:rsidRPr="006B489E">
        <w:rPr>
          <w:color w:val="000000"/>
          <w:sz w:val="28"/>
          <w:szCs w:val="28"/>
        </w:rPr>
        <w:t xml:space="preserve"> В.В</w:t>
      </w:r>
      <w:r>
        <w:rPr>
          <w:color w:val="000000"/>
          <w:sz w:val="28"/>
          <w:szCs w:val="28"/>
        </w:rPr>
        <w:t xml:space="preserve">. продлен с 08 февраля 2023 </w:t>
      </w:r>
      <w:r w:rsidR="004E42EA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по </w:t>
      </w:r>
      <w:r w:rsidR="004E42EA">
        <w:rPr>
          <w:color w:val="000000"/>
          <w:sz w:val="28"/>
          <w:szCs w:val="28"/>
        </w:rPr>
        <w:t xml:space="preserve">07 февраля </w:t>
      </w:r>
      <w:r>
        <w:rPr>
          <w:color w:val="000000"/>
          <w:sz w:val="28"/>
          <w:szCs w:val="28"/>
        </w:rPr>
        <w:t>2025 года.</w:t>
      </w:r>
    </w:p>
    <w:p w:rsidR="004C275B" w:rsidP="004C275B">
      <w:pPr>
        <w:ind w:firstLine="709"/>
        <w:jc w:val="both"/>
        <w:rPr>
          <w:color w:val="000000"/>
          <w:sz w:val="28"/>
          <w:szCs w:val="28"/>
        </w:rPr>
      </w:pPr>
      <w:r w:rsidRPr="004C275B">
        <w:rPr>
          <w:color w:val="000000"/>
          <w:sz w:val="28"/>
          <w:szCs w:val="28"/>
        </w:rPr>
        <w:t>Из материалов</w:t>
      </w:r>
      <w:r w:rsidRPr="004C275B">
        <w:rPr>
          <w:color w:val="000000"/>
          <w:sz w:val="28"/>
          <w:szCs w:val="28"/>
        </w:rPr>
        <w:t xml:space="preserve"> проверки ОМВД России по г. Нягани следует, что </w:t>
      </w:r>
      <w:r w:rsidR="00EB7A03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17 декабря 20</w:t>
      </w:r>
      <w:r w:rsidRPr="004C275B">
        <w:rPr>
          <w:color w:val="000000"/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года </w:t>
      </w:r>
      <w:r w:rsidRPr="004C275B">
        <w:rPr>
          <w:color w:val="000000"/>
          <w:sz w:val="28"/>
          <w:szCs w:val="28"/>
        </w:rPr>
        <w:t xml:space="preserve">сотрудниками ОМВД России по г. Нягани в ходе </w:t>
      </w:r>
      <w:r w:rsidRPr="004C275B">
        <w:rPr>
          <w:color w:val="000000"/>
          <w:sz w:val="28"/>
          <w:szCs w:val="28"/>
        </w:rPr>
        <w:t xml:space="preserve">проверки соблюдения контрольно-пропускного режима в </w:t>
      </w:r>
      <w:r w:rsidR="0049027D">
        <w:rPr>
          <w:color w:val="000000"/>
          <w:sz w:val="28"/>
          <w:szCs w:val="28"/>
        </w:rPr>
        <w:t>МАОУ г.Нягани «Начальная общеобразовательная школа №9»</w:t>
      </w:r>
      <w:r w:rsidRPr="004C275B">
        <w:rPr>
          <w:color w:val="000000"/>
          <w:sz w:val="28"/>
          <w:szCs w:val="28"/>
        </w:rPr>
        <w:t>, распол</w:t>
      </w:r>
      <w:r w:rsidRPr="004C275B">
        <w:rPr>
          <w:color w:val="000000"/>
          <w:sz w:val="28"/>
          <w:szCs w:val="28"/>
        </w:rPr>
        <w:t xml:space="preserve">оженном по адресу: г. Нягань, </w:t>
      </w:r>
      <w:r w:rsidR="004E42EA">
        <w:rPr>
          <w:color w:val="000000"/>
          <w:sz w:val="28"/>
          <w:szCs w:val="28"/>
        </w:rPr>
        <w:t>2 микрорайон, дом 30, кор.А,Б,В</w:t>
      </w:r>
      <w:r w:rsidRPr="004C275B">
        <w:rPr>
          <w:color w:val="000000"/>
          <w:sz w:val="28"/>
          <w:szCs w:val="28"/>
        </w:rPr>
        <w:t>, в общеобразовательную организацию (</w:t>
      </w:r>
      <w:r w:rsidR="00EB7A03">
        <w:rPr>
          <w:color w:val="000000"/>
          <w:sz w:val="28"/>
          <w:szCs w:val="28"/>
        </w:rPr>
        <w:t xml:space="preserve">в </w:t>
      </w:r>
      <w:r w:rsidRPr="004C275B">
        <w:rPr>
          <w:color w:val="000000"/>
          <w:sz w:val="28"/>
          <w:szCs w:val="28"/>
        </w:rPr>
        <w:t>кабинет директора) осуществлен пронос муляжа взрывного устройства</w:t>
      </w:r>
      <w:r w:rsidR="00113755">
        <w:rPr>
          <w:color w:val="000000"/>
          <w:sz w:val="28"/>
          <w:szCs w:val="28"/>
        </w:rPr>
        <w:t>.</w:t>
      </w:r>
    </w:p>
    <w:p w:rsidR="00113755" w:rsidRPr="00113755" w:rsidP="004C275B">
      <w:pPr>
        <w:ind w:firstLine="709"/>
        <w:jc w:val="both"/>
        <w:rPr>
          <w:color w:val="000000"/>
          <w:sz w:val="32"/>
          <w:szCs w:val="28"/>
        </w:rPr>
      </w:pPr>
      <w:r w:rsidRPr="00113755">
        <w:rPr>
          <w:sz w:val="28"/>
        </w:rPr>
        <w:t xml:space="preserve">Таким образом, в нарушение </w:t>
      </w:r>
      <w:r w:rsidR="004E42EA">
        <w:rPr>
          <w:color w:val="000000"/>
          <w:sz w:val="28"/>
          <w:szCs w:val="28"/>
        </w:rPr>
        <w:t>об организации пропускного и внутриобъектового режима</w:t>
      </w:r>
      <w:r w:rsidRPr="004C275B" w:rsidR="004E42EA">
        <w:rPr>
          <w:color w:val="000000"/>
          <w:sz w:val="28"/>
          <w:szCs w:val="28"/>
        </w:rPr>
        <w:t xml:space="preserve"> </w:t>
      </w:r>
      <w:r w:rsidR="004E42EA">
        <w:rPr>
          <w:color w:val="000000"/>
          <w:sz w:val="28"/>
          <w:szCs w:val="28"/>
        </w:rPr>
        <w:t xml:space="preserve">в </w:t>
      </w:r>
      <w:r w:rsidR="0049027D">
        <w:rPr>
          <w:sz w:val="28"/>
        </w:rPr>
        <w:t>МАОУ г.Нягани «Начальная общеобразовательная школа №9»</w:t>
      </w:r>
      <w:r w:rsidRPr="00113755">
        <w:rPr>
          <w:sz w:val="28"/>
        </w:rPr>
        <w:t xml:space="preserve"> директором </w:t>
      </w:r>
      <w:r w:rsidR="0049027D">
        <w:rPr>
          <w:sz w:val="28"/>
        </w:rPr>
        <w:t>МАОУ г.Нягани «Начальная общеобразовательная школа №9»</w:t>
      </w:r>
      <w:r w:rsidRPr="00113755">
        <w:rPr>
          <w:sz w:val="28"/>
        </w:rPr>
        <w:t xml:space="preserve"> </w:t>
      </w:r>
      <w:r w:rsidR="0049027D">
        <w:rPr>
          <w:sz w:val="28"/>
        </w:rPr>
        <w:t>Завьяловой В.В</w:t>
      </w:r>
      <w:r w:rsidRPr="00113755">
        <w:rPr>
          <w:sz w:val="28"/>
        </w:rPr>
        <w:t>. ненадлежащим образом организована работа по обеспечению антитеррористической защиты объекта в условиях учебного процесса, отс</w:t>
      </w:r>
      <w:r w:rsidRPr="00113755">
        <w:rPr>
          <w:sz w:val="28"/>
        </w:rPr>
        <w:t xml:space="preserve">утствует контроль за организацией и обеспечением охранной деятельности и пропускного режима, обеспечением комплексной безопасности в </w:t>
      </w:r>
      <w:r w:rsidR="0049027D">
        <w:rPr>
          <w:sz w:val="28"/>
        </w:rPr>
        <w:t>МАОУ г.Нягани «Начальная общеобразовательная школа №9»</w:t>
      </w:r>
      <w:r w:rsidRPr="00113755">
        <w:rPr>
          <w:sz w:val="28"/>
        </w:rPr>
        <w:t>. При этом, в ее действиях состав уголовно наказуемого деяния отсутст</w:t>
      </w:r>
      <w:r w:rsidRPr="00113755">
        <w:rPr>
          <w:sz w:val="28"/>
        </w:rPr>
        <w:t>вует</w:t>
      </w:r>
      <w:r>
        <w:rPr>
          <w:sz w:val="28"/>
        </w:rPr>
        <w:t>.</w:t>
      </w:r>
    </w:p>
    <w:p w:rsidR="00152037" w:rsidRPr="00DA731B" w:rsidP="0092738D">
      <w:pPr>
        <w:tabs>
          <w:tab w:val="left" w:pos="7661"/>
        </w:tabs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Вышеизложенное свидетельствует о </w:t>
      </w:r>
      <w:r w:rsidR="00A51057">
        <w:rPr>
          <w:sz w:val="28"/>
          <w:szCs w:val="28"/>
        </w:rPr>
        <w:t>совершении</w:t>
      </w:r>
      <w:r w:rsidRPr="00DA731B">
        <w:rPr>
          <w:sz w:val="28"/>
          <w:szCs w:val="28"/>
        </w:rPr>
        <w:t xml:space="preserve"> </w:t>
      </w:r>
      <w:r w:rsidR="00A6792B">
        <w:rPr>
          <w:sz w:val="28"/>
          <w:szCs w:val="28"/>
        </w:rPr>
        <w:t>директор</w:t>
      </w:r>
      <w:r w:rsidR="00A51057">
        <w:rPr>
          <w:sz w:val="28"/>
          <w:szCs w:val="28"/>
        </w:rPr>
        <w:t>ом</w:t>
      </w:r>
      <w:r w:rsidR="00A6792B">
        <w:rPr>
          <w:sz w:val="28"/>
          <w:szCs w:val="28"/>
        </w:rPr>
        <w:t xml:space="preserve"> </w:t>
      </w:r>
      <w:r w:rsidR="00CE2F3F">
        <w:rPr>
          <w:color w:val="000000"/>
          <w:sz w:val="28"/>
          <w:szCs w:val="28"/>
        </w:rPr>
        <w:t xml:space="preserve">МАОУ </w:t>
      </w:r>
      <w:r w:rsidR="0049027D">
        <w:rPr>
          <w:sz w:val="28"/>
        </w:rPr>
        <w:t>МАОУ г.Нягани «Начальная общеобразовательная школа №9»</w:t>
      </w:r>
      <w:r w:rsidR="00CE2F3F">
        <w:rPr>
          <w:color w:val="000000"/>
          <w:sz w:val="28"/>
          <w:szCs w:val="28"/>
        </w:rPr>
        <w:t xml:space="preserve"> </w:t>
      </w:r>
      <w:r w:rsidR="0049027D">
        <w:rPr>
          <w:color w:val="000000"/>
          <w:sz w:val="28"/>
          <w:szCs w:val="28"/>
        </w:rPr>
        <w:t>Завьяловой В.В</w:t>
      </w:r>
      <w:r w:rsidR="00A6792B">
        <w:rPr>
          <w:sz w:val="28"/>
          <w:szCs w:val="28"/>
        </w:rPr>
        <w:t>.</w:t>
      </w:r>
      <w:r w:rsidR="00CE2F3F">
        <w:rPr>
          <w:sz w:val="28"/>
          <w:szCs w:val="28"/>
        </w:rPr>
        <w:t>, котор</w:t>
      </w:r>
      <w:r w:rsidR="00EB7A03">
        <w:rPr>
          <w:sz w:val="28"/>
          <w:szCs w:val="28"/>
        </w:rPr>
        <w:t xml:space="preserve">ой </w:t>
      </w:r>
      <w:r w:rsidR="00CE2F3F">
        <w:rPr>
          <w:sz w:val="28"/>
          <w:szCs w:val="28"/>
        </w:rPr>
        <w:t xml:space="preserve">ненадлежащим образом организована работа по обеспечению антитеррористической защиты объекта в условиях учебного процесса, при отсутствии контроля за организацией и обеспечением охранной деятельности и пропускного режима, обеспечения комплексной безопасности в </w:t>
      </w:r>
      <w:r w:rsidR="0049027D">
        <w:rPr>
          <w:sz w:val="28"/>
        </w:rPr>
        <w:t>МАОУ г.Нягани «Начальная общеобразовательная школа №9»</w:t>
      </w:r>
      <w:r w:rsidR="00CE2F3F">
        <w:rPr>
          <w:color w:val="000000"/>
          <w:sz w:val="28"/>
          <w:szCs w:val="28"/>
        </w:rPr>
        <w:t>,</w:t>
      </w:r>
      <w:r w:rsidR="00A6792B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 xml:space="preserve">административного правонарушения, предусмотренного </w:t>
      </w:r>
      <w:r w:rsidR="00CE2F3F">
        <w:rPr>
          <w:sz w:val="28"/>
          <w:szCs w:val="28"/>
        </w:rPr>
        <w:t>частью 1 статьи 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52037" w:rsidRPr="00DA731B" w:rsidP="0092738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Вина </w:t>
      </w:r>
      <w:r w:rsidR="0049027D">
        <w:rPr>
          <w:sz w:val="28"/>
          <w:szCs w:val="28"/>
        </w:rPr>
        <w:t>Завьяловой В.В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в совершении правонарушения, предусм</w:t>
      </w:r>
      <w:r w:rsidRPr="00DA731B">
        <w:rPr>
          <w:sz w:val="28"/>
          <w:szCs w:val="28"/>
        </w:rPr>
        <w:t xml:space="preserve">отренного </w:t>
      </w:r>
      <w:r w:rsidR="00CE2F3F">
        <w:rPr>
          <w:sz w:val="28"/>
          <w:szCs w:val="28"/>
        </w:rPr>
        <w:t xml:space="preserve">частью 1 статьи 20.35 </w:t>
      </w:r>
      <w:r w:rsidRPr="00DA731B">
        <w:rPr>
          <w:sz w:val="28"/>
          <w:szCs w:val="28"/>
        </w:rPr>
        <w:t>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152037" w:rsidP="0092738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- постановлением о возбуждении производства по делу об административном правонарушении от </w:t>
      </w:r>
      <w:r w:rsidR="00113755">
        <w:rPr>
          <w:sz w:val="28"/>
          <w:szCs w:val="28"/>
        </w:rPr>
        <w:t>23 декабря 2024</w:t>
      </w:r>
      <w:r w:rsidRPr="00DA731B">
        <w:rPr>
          <w:sz w:val="28"/>
          <w:szCs w:val="28"/>
        </w:rPr>
        <w:t xml:space="preserve"> года, в котором указаны время, место и обстоятельства совершенного </w:t>
      </w:r>
      <w:r w:rsidR="00275A61">
        <w:rPr>
          <w:sz w:val="28"/>
          <w:szCs w:val="28"/>
        </w:rPr>
        <w:t xml:space="preserve">директором </w:t>
      </w:r>
      <w:r w:rsidR="0049027D">
        <w:rPr>
          <w:sz w:val="28"/>
        </w:rPr>
        <w:t>МАОУ г.Нягани «Начальная общеобразовательная школа №9»</w:t>
      </w:r>
      <w:r w:rsidR="00275A61">
        <w:rPr>
          <w:color w:val="000000"/>
          <w:sz w:val="28"/>
          <w:szCs w:val="28"/>
        </w:rPr>
        <w:t xml:space="preserve"> </w:t>
      </w:r>
      <w:r w:rsidR="0049027D">
        <w:rPr>
          <w:sz w:val="28"/>
          <w:szCs w:val="28"/>
        </w:rPr>
        <w:t>Завьяловой В.В</w:t>
      </w:r>
      <w:r w:rsidR="00CE2F3F">
        <w:rPr>
          <w:sz w:val="28"/>
          <w:szCs w:val="28"/>
        </w:rPr>
        <w:t>.</w:t>
      </w:r>
      <w:r w:rsidR="00495FD9"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>административного правонарушения. Данный процессуальный документ составлен в соответствии с</w:t>
      </w:r>
      <w:r w:rsidRPr="00DA731B">
        <w:rPr>
          <w:sz w:val="28"/>
          <w:szCs w:val="28"/>
        </w:rPr>
        <w:t xml:space="preserve"> требованиями статьи 28.2 Кодекса Российской Федерации об административных правонарушениях уполномоченным должностным лицом</w:t>
      </w:r>
      <w:r w:rsidRPr="00DA731B">
        <w:rPr>
          <w:spacing w:val="-1"/>
          <w:sz w:val="28"/>
          <w:szCs w:val="28"/>
        </w:rPr>
        <w:t xml:space="preserve">, </w:t>
      </w:r>
      <w:r w:rsidRPr="00DA731B">
        <w:rPr>
          <w:sz w:val="28"/>
          <w:szCs w:val="28"/>
        </w:rPr>
        <w:t>копия постановления</w:t>
      </w:r>
      <w:r w:rsidRPr="00DA731B">
        <w:rPr>
          <w:spacing w:val="-1"/>
          <w:sz w:val="28"/>
          <w:szCs w:val="28"/>
        </w:rPr>
        <w:t xml:space="preserve"> вручена</w:t>
      </w:r>
      <w:r w:rsidR="00EB1C4C">
        <w:rPr>
          <w:spacing w:val="-1"/>
          <w:sz w:val="28"/>
          <w:szCs w:val="28"/>
        </w:rPr>
        <w:t xml:space="preserve"> </w:t>
      </w:r>
      <w:r w:rsidR="00113755">
        <w:rPr>
          <w:spacing w:val="-1"/>
          <w:sz w:val="28"/>
          <w:szCs w:val="28"/>
        </w:rPr>
        <w:t>23 декабря 2024</w:t>
      </w:r>
      <w:r w:rsidR="00070AF2">
        <w:rPr>
          <w:spacing w:val="-1"/>
          <w:sz w:val="28"/>
          <w:szCs w:val="28"/>
        </w:rPr>
        <w:t xml:space="preserve"> года </w:t>
      </w:r>
      <w:r w:rsidR="0049027D">
        <w:rPr>
          <w:spacing w:val="-1"/>
          <w:sz w:val="28"/>
          <w:szCs w:val="28"/>
        </w:rPr>
        <w:t>Завьяловой В.В</w:t>
      </w:r>
      <w:r w:rsidR="00070AF2">
        <w:rPr>
          <w:spacing w:val="-1"/>
          <w:sz w:val="28"/>
          <w:szCs w:val="28"/>
        </w:rPr>
        <w:t>.</w:t>
      </w:r>
      <w:r w:rsidRPr="00DA731B">
        <w:rPr>
          <w:spacing w:val="-1"/>
          <w:sz w:val="28"/>
          <w:szCs w:val="28"/>
        </w:rPr>
        <w:t xml:space="preserve">, что подтверждается </w:t>
      </w:r>
      <w:r w:rsidR="00113755">
        <w:rPr>
          <w:spacing w:val="-1"/>
          <w:sz w:val="28"/>
          <w:szCs w:val="28"/>
        </w:rPr>
        <w:t>ее</w:t>
      </w:r>
      <w:r w:rsidR="00070AF2">
        <w:rPr>
          <w:spacing w:val="-1"/>
          <w:sz w:val="28"/>
          <w:szCs w:val="28"/>
        </w:rPr>
        <w:t xml:space="preserve"> </w:t>
      </w:r>
      <w:r w:rsidRPr="00DA731B">
        <w:rPr>
          <w:spacing w:val="-1"/>
          <w:sz w:val="28"/>
          <w:szCs w:val="28"/>
        </w:rPr>
        <w:t>подписью в соответствующ</w:t>
      </w:r>
      <w:r w:rsidR="00113755">
        <w:rPr>
          <w:spacing w:val="-1"/>
          <w:sz w:val="28"/>
          <w:szCs w:val="28"/>
        </w:rPr>
        <w:t>ей графе</w:t>
      </w:r>
      <w:r w:rsidRPr="00DA731B">
        <w:rPr>
          <w:spacing w:val="-1"/>
          <w:sz w:val="28"/>
          <w:szCs w:val="28"/>
        </w:rPr>
        <w:t xml:space="preserve"> постановления</w:t>
      </w:r>
      <w:r w:rsidRPr="00DA731B">
        <w:rPr>
          <w:sz w:val="28"/>
          <w:szCs w:val="28"/>
        </w:rPr>
        <w:t>;</w:t>
      </w:r>
    </w:p>
    <w:p w:rsidR="00113755" w:rsidP="004E42EA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заместителя начальника ОМВД России по г.Нягани Трейер А.Е. от 17 декабря 2024 года, согласно которому в </w:t>
      </w:r>
      <w:r w:rsidR="00DF66AE">
        <w:rPr>
          <w:sz w:val="28"/>
        </w:rPr>
        <w:t>МАОУ г.Нягани «Начальная общеобразовательная школа №9»</w:t>
      </w:r>
      <w:r w:rsidR="00DF66A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осуществлен пронос муляжа взрывного устройства, в коробке конфет «Рафа</w:t>
      </w:r>
      <w:r>
        <w:rPr>
          <w:sz w:val="28"/>
          <w:szCs w:val="28"/>
        </w:rPr>
        <w:t>элло», а также учебной гранаты, в рюкзаке черного цвета, который находился при себе у Захаровой М.М. Предлогом проникновения был факт того, что Захаров</w:t>
      </w:r>
      <w:r w:rsidR="004B19ED">
        <w:rPr>
          <w:sz w:val="28"/>
          <w:szCs w:val="28"/>
        </w:rPr>
        <w:t>ой</w:t>
      </w:r>
      <w:r>
        <w:rPr>
          <w:sz w:val="28"/>
          <w:szCs w:val="28"/>
        </w:rPr>
        <w:t xml:space="preserve"> М.М. необходимо попасть в приемную </w:t>
      </w:r>
      <w:r w:rsidR="004B19ED">
        <w:rPr>
          <w:sz w:val="28"/>
          <w:szCs w:val="28"/>
        </w:rPr>
        <w:t>ш</w:t>
      </w:r>
      <w:r>
        <w:rPr>
          <w:sz w:val="28"/>
          <w:szCs w:val="28"/>
        </w:rPr>
        <w:t>колы для определения несовершеннолетнего ребенка в учебное заведен</w:t>
      </w:r>
      <w:r>
        <w:rPr>
          <w:sz w:val="28"/>
          <w:szCs w:val="28"/>
        </w:rPr>
        <w:t xml:space="preserve">ие. Охранник </w:t>
      </w:r>
      <w:r>
        <w:rPr>
          <w:sz w:val="28"/>
          <w:szCs w:val="28"/>
        </w:rPr>
        <w:t>недобросовестно выполнил</w:t>
      </w:r>
      <w:r w:rsidR="00DF66AE">
        <w:rPr>
          <w:sz w:val="28"/>
          <w:szCs w:val="28"/>
        </w:rPr>
        <w:t>а</w:t>
      </w:r>
      <w:r>
        <w:rPr>
          <w:sz w:val="28"/>
          <w:szCs w:val="28"/>
        </w:rPr>
        <w:t xml:space="preserve"> свои должностные обязанности, а именно не</w:t>
      </w:r>
      <w:r w:rsidR="004E42EA">
        <w:rPr>
          <w:sz w:val="28"/>
          <w:szCs w:val="28"/>
        </w:rPr>
        <w:t xml:space="preserve"> досмотрел Захарову М.М., а также</w:t>
      </w:r>
      <w:r>
        <w:rPr>
          <w:sz w:val="28"/>
          <w:szCs w:val="28"/>
        </w:rPr>
        <w:t xml:space="preserve"> </w:t>
      </w:r>
      <w:r w:rsidR="004E42EA">
        <w:rPr>
          <w:sz w:val="28"/>
          <w:szCs w:val="28"/>
        </w:rPr>
        <w:t>некачественно проверил</w:t>
      </w:r>
      <w:r w:rsidR="00DF66AE">
        <w:rPr>
          <w:sz w:val="28"/>
          <w:szCs w:val="28"/>
        </w:rPr>
        <w:t>а</w:t>
      </w:r>
      <w:r w:rsidR="004E42EA">
        <w:rPr>
          <w:sz w:val="28"/>
          <w:szCs w:val="28"/>
        </w:rPr>
        <w:t xml:space="preserve"> рюкзак. Не провела металл</w:t>
      </w:r>
      <w:r w:rsidR="00DF66AE">
        <w:rPr>
          <w:sz w:val="28"/>
          <w:szCs w:val="28"/>
        </w:rPr>
        <w:t xml:space="preserve"> </w:t>
      </w:r>
      <w:r w:rsidR="004E42EA">
        <w:rPr>
          <w:sz w:val="28"/>
          <w:szCs w:val="28"/>
        </w:rPr>
        <w:t>детектором, не просила пройти повторно через рамку, после характерных звуков, а позволила пройти в приемную директора</w:t>
      </w:r>
      <w:r>
        <w:rPr>
          <w:sz w:val="28"/>
          <w:szCs w:val="28"/>
        </w:rPr>
        <w:t>. После чего состоялся диалог с директором данной школы</w:t>
      </w:r>
      <w:r w:rsidR="004B19E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была доведена информация о проносе взрывных устройств. Подтверждением данного факта явилось то, что из рюкзака Захарова М.М. </w:t>
      </w:r>
      <w:r w:rsidR="00EF76BE">
        <w:rPr>
          <w:sz w:val="28"/>
          <w:szCs w:val="28"/>
        </w:rPr>
        <w:t xml:space="preserve">достала муляж взрывного устройства, в коробке конфет «Рафаэлло», а также </w:t>
      </w:r>
      <w:r w:rsidR="004B19ED">
        <w:rPr>
          <w:sz w:val="28"/>
          <w:szCs w:val="28"/>
        </w:rPr>
        <w:t xml:space="preserve">муляж </w:t>
      </w:r>
      <w:r w:rsidR="00EF76BE">
        <w:rPr>
          <w:sz w:val="28"/>
          <w:szCs w:val="28"/>
        </w:rPr>
        <w:t>учебной гранаты;</w:t>
      </w:r>
    </w:p>
    <w:p w:rsidR="00EF76BE" w:rsidP="005176F3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Захаровой М.М. от 23 декабря 2024 года, согласно которых с</w:t>
      </w:r>
      <w:r w:rsidRPr="00EF76BE"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 xml:space="preserve">она </w:t>
      </w:r>
      <w:r w:rsidRPr="00EF76BE">
        <w:rPr>
          <w:sz w:val="28"/>
          <w:szCs w:val="28"/>
        </w:rPr>
        <w:t>работа</w:t>
      </w:r>
      <w:r>
        <w:rPr>
          <w:sz w:val="28"/>
          <w:szCs w:val="28"/>
        </w:rPr>
        <w:t>ет</w:t>
      </w:r>
      <w:r w:rsidRPr="00EF76BE">
        <w:rPr>
          <w:sz w:val="28"/>
          <w:szCs w:val="28"/>
        </w:rPr>
        <w:t xml:space="preserve"> в ОМВД России по г.Нягани, с 2021 года в должности старш</w:t>
      </w:r>
      <w:r>
        <w:rPr>
          <w:sz w:val="28"/>
          <w:szCs w:val="28"/>
        </w:rPr>
        <w:t>его</w:t>
      </w:r>
      <w:r w:rsidRPr="00EF76BE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EF76BE">
        <w:rPr>
          <w:sz w:val="28"/>
          <w:szCs w:val="28"/>
        </w:rPr>
        <w:t xml:space="preserve"> НМПиМ.</w:t>
      </w:r>
      <w:r>
        <w:rPr>
          <w:sz w:val="28"/>
          <w:szCs w:val="28"/>
        </w:rPr>
        <w:t xml:space="preserve"> 17 декабря 2024 года</w:t>
      </w:r>
      <w:r w:rsidRPr="00EF76BE">
        <w:rPr>
          <w:sz w:val="28"/>
          <w:szCs w:val="28"/>
        </w:rPr>
        <w:tab/>
      </w:r>
      <w:r>
        <w:rPr>
          <w:sz w:val="28"/>
          <w:szCs w:val="28"/>
        </w:rPr>
        <w:t xml:space="preserve">она </w:t>
      </w:r>
      <w:r w:rsidR="00DF66AE">
        <w:rPr>
          <w:sz w:val="28"/>
          <w:szCs w:val="28"/>
        </w:rPr>
        <w:t>п</w:t>
      </w:r>
      <w:r w:rsidRPr="00EF76BE">
        <w:rPr>
          <w:sz w:val="28"/>
          <w:szCs w:val="28"/>
        </w:rPr>
        <w:t>олучила</w:t>
      </w:r>
      <w:r w:rsidRPr="00EF76BE">
        <w:rPr>
          <w:sz w:val="28"/>
          <w:szCs w:val="28"/>
        </w:rPr>
        <w:t xml:space="preserve"> задание от руководства ОМВД России по г. Нягани о проведении проверочных мероприятий в отношении образовательных учреждений г.Нягани по направлению антитеррористической защищенности с уклоном на проверку пропускного режима указанных объектов. 17 декабря 2</w:t>
      </w:r>
      <w:r w:rsidRPr="00EF76BE">
        <w:rPr>
          <w:sz w:val="28"/>
          <w:szCs w:val="28"/>
        </w:rPr>
        <w:t>024 года в 1</w:t>
      </w:r>
      <w:r w:rsidR="005176F3">
        <w:rPr>
          <w:sz w:val="28"/>
          <w:szCs w:val="28"/>
        </w:rPr>
        <w:t>4</w:t>
      </w:r>
      <w:r w:rsidRPr="00EF76BE">
        <w:rPr>
          <w:sz w:val="28"/>
          <w:szCs w:val="28"/>
        </w:rPr>
        <w:t xml:space="preserve"> часов </w:t>
      </w:r>
      <w:r w:rsidR="005176F3">
        <w:rPr>
          <w:sz w:val="28"/>
          <w:szCs w:val="28"/>
        </w:rPr>
        <w:t>5</w:t>
      </w:r>
      <w:r w:rsidRPr="00EF76BE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она</w:t>
      </w:r>
      <w:r w:rsidRPr="00EF76BE">
        <w:rPr>
          <w:sz w:val="28"/>
          <w:szCs w:val="28"/>
        </w:rPr>
        <w:t xml:space="preserve"> прибыла в здание </w:t>
      </w:r>
      <w:r w:rsidR="0049027D">
        <w:rPr>
          <w:sz w:val="28"/>
          <w:szCs w:val="28"/>
        </w:rPr>
        <w:t>МАОУ г.Нягани «Начальная общеобразовательная школа №9»</w:t>
      </w:r>
      <w:r w:rsidRPr="00EF76BE">
        <w:rPr>
          <w:sz w:val="28"/>
          <w:szCs w:val="28"/>
        </w:rPr>
        <w:t xml:space="preserve"> по адре</w:t>
      </w:r>
      <w:r w:rsidR="004B19ED">
        <w:rPr>
          <w:sz w:val="28"/>
          <w:szCs w:val="28"/>
        </w:rPr>
        <w:t>су: г.</w:t>
      </w:r>
      <w:r w:rsidRPr="00EF76BE">
        <w:rPr>
          <w:sz w:val="28"/>
          <w:szCs w:val="28"/>
        </w:rPr>
        <w:t xml:space="preserve">Нягань, </w:t>
      </w:r>
      <w:r w:rsidR="005176F3">
        <w:rPr>
          <w:sz w:val="28"/>
          <w:szCs w:val="28"/>
        </w:rPr>
        <w:t>2 микрорайон, дом 30, кор.А,Б,В</w:t>
      </w:r>
      <w:r>
        <w:rPr>
          <w:sz w:val="28"/>
          <w:szCs w:val="28"/>
        </w:rPr>
        <w:t xml:space="preserve">. </w:t>
      </w:r>
      <w:r w:rsidR="005176F3">
        <w:rPr>
          <w:sz w:val="28"/>
          <w:szCs w:val="28"/>
        </w:rPr>
        <w:t xml:space="preserve">и подошла к сотруднику охраны сообщить, о том, что ей необходимо узнать о зачислении несовершеннолетнего ребенка в данное образовательное учреждение. </w:t>
      </w:r>
      <w:r w:rsidRPr="00EF76BE">
        <w:rPr>
          <w:sz w:val="28"/>
          <w:szCs w:val="28"/>
        </w:rPr>
        <w:t>Сотрудник частно</w:t>
      </w:r>
      <w:r w:rsidR="005176F3">
        <w:rPr>
          <w:sz w:val="28"/>
          <w:szCs w:val="28"/>
        </w:rPr>
        <w:t>го</w:t>
      </w:r>
      <w:r w:rsidRPr="00EF76BE">
        <w:rPr>
          <w:sz w:val="28"/>
          <w:szCs w:val="28"/>
        </w:rPr>
        <w:t xml:space="preserve"> охранно</w:t>
      </w:r>
      <w:r w:rsidR="005176F3">
        <w:rPr>
          <w:sz w:val="28"/>
          <w:szCs w:val="28"/>
        </w:rPr>
        <w:t>го</w:t>
      </w:r>
      <w:r w:rsidRPr="00EF76BE">
        <w:rPr>
          <w:sz w:val="28"/>
          <w:szCs w:val="28"/>
        </w:rPr>
        <w:t xml:space="preserve"> </w:t>
      </w:r>
      <w:r w:rsidR="005176F3">
        <w:rPr>
          <w:sz w:val="28"/>
          <w:szCs w:val="28"/>
        </w:rPr>
        <w:t>предприятия попросила у нее паспорт с целью заполнения журнала учета посетителей школы, на что она ей его предоставила, далее та ей сказала надеть бахилы, пройти через рамку металлоискателя, а также показать рюкзак. Осмотр вещей, которые находились у нее в рюкзаке осуществлялся визуально, после чего охранник спросила у нее</w:t>
      </w:r>
      <w:r w:rsidR="00DF66AE">
        <w:rPr>
          <w:sz w:val="28"/>
          <w:szCs w:val="28"/>
        </w:rPr>
        <w:t>,</w:t>
      </w:r>
      <w:r w:rsidR="005176F3">
        <w:rPr>
          <w:sz w:val="28"/>
          <w:szCs w:val="28"/>
        </w:rPr>
        <w:t xml:space="preserve"> что находится в ее рюкзаке, на что она ответила «бомба», после чего та сказала ей так не шутить и проходить в приемную директора. При вход</w:t>
      </w:r>
      <w:r w:rsidR="00DF66AE">
        <w:rPr>
          <w:sz w:val="28"/>
          <w:szCs w:val="28"/>
        </w:rPr>
        <w:t>е в приемную директора она</w:t>
      </w:r>
      <w:r w:rsidRPr="00EF76BE">
        <w:rPr>
          <w:sz w:val="28"/>
          <w:szCs w:val="28"/>
        </w:rPr>
        <w:t xml:space="preserve"> предъявила служебное удостоверение и попросила пригласить директора</w:t>
      </w:r>
      <w:r w:rsidR="005176F3">
        <w:rPr>
          <w:sz w:val="28"/>
          <w:szCs w:val="28"/>
        </w:rPr>
        <w:t xml:space="preserve"> школы</w:t>
      </w:r>
      <w:r w:rsidRPr="00EF76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76F3">
        <w:rPr>
          <w:sz w:val="28"/>
          <w:szCs w:val="28"/>
        </w:rPr>
        <w:t xml:space="preserve">В </w:t>
      </w:r>
      <w:r w:rsidRPr="00EF76BE">
        <w:rPr>
          <w:sz w:val="28"/>
          <w:szCs w:val="28"/>
        </w:rPr>
        <w:t>кабинет</w:t>
      </w:r>
      <w:r w:rsidR="005176F3">
        <w:rPr>
          <w:sz w:val="28"/>
          <w:szCs w:val="28"/>
        </w:rPr>
        <w:t>е</w:t>
      </w:r>
      <w:r w:rsidRPr="00EF76BE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r w:rsidRPr="00EF76BE">
        <w:rPr>
          <w:sz w:val="28"/>
          <w:szCs w:val="28"/>
        </w:rPr>
        <w:t xml:space="preserve"> повторно предъявила служебное удостоверение, проинформировав о проносе в образовательное учреждение муляжа взрывного устройства и учебной гранаты, после чего покинула образовательное учреждение</w:t>
      </w:r>
      <w:r>
        <w:rPr>
          <w:sz w:val="28"/>
          <w:szCs w:val="28"/>
        </w:rPr>
        <w:t>;</w:t>
      </w:r>
    </w:p>
    <w:p w:rsidR="00EF76BE" w:rsidP="00CF6BF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49027D">
        <w:rPr>
          <w:sz w:val="28"/>
          <w:szCs w:val="28"/>
        </w:rPr>
        <w:t>Завьяловой В.В</w:t>
      </w:r>
      <w:r>
        <w:rPr>
          <w:sz w:val="28"/>
          <w:szCs w:val="28"/>
        </w:rPr>
        <w:t>. от 23 декабря 2024 года, сог</w:t>
      </w:r>
      <w:r>
        <w:rPr>
          <w:sz w:val="28"/>
          <w:szCs w:val="28"/>
        </w:rPr>
        <w:t>ласно которых в</w:t>
      </w:r>
      <w:r w:rsidRPr="00EF76BE">
        <w:rPr>
          <w:sz w:val="28"/>
          <w:szCs w:val="28"/>
        </w:rPr>
        <w:t xml:space="preserve"> должности директора </w:t>
      </w:r>
      <w:r w:rsidR="0049027D">
        <w:rPr>
          <w:sz w:val="28"/>
          <w:szCs w:val="28"/>
        </w:rPr>
        <w:t>МАОУ г.Нягани «Начальная общеобразовательная школа №9»</w:t>
      </w:r>
      <w:r w:rsidRPr="00EF76BE">
        <w:rPr>
          <w:sz w:val="28"/>
          <w:szCs w:val="28"/>
        </w:rPr>
        <w:t xml:space="preserve"> состо</w:t>
      </w:r>
      <w:r>
        <w:rPr>
          <w:sz w:val="28"/>
          <w:szCs w:val="28"/>
        </w:rPr>
        <w:t>ит</w:t>
      </w:r>
      <w:r w:rsidRPr="00EF76BE">
        <w:rPr>
          <w:sz w:val="28"/>
          <w:szCs w:val="28"/>
        </w:rPr>
        <w:t xml:space="preserve"> с </w:t>
      </w:r>
      <w:r w:rsidR="005176F3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года.</w:t>
      </w:r>
      <w:r w:rsidRPr="00EF76BE">
        <w:t xml:space="preserve"> </w:t>
      </w:r>
      <w:r w:rsidRPr="00EF76BE">
        <w:rPr>
          <w:sz w:val="28"/>
          <w:szCs w:val="28"/>
        </w:rPr>
        <w:t xml:space="preserve">В </w:t>
      </w:r>
      <w:r>
        <w:rPr>
          <w:sz w:val="28"/>
          <w:szCs w:val="28"/>
        </w:rPr>
        <w:t>ее</w:t>
      </w:r>
      <w:r w:rsidRPr="00EF76BE">
        <w:rPr>
          <w:sz w:val="28"/>
          <w:szCs w:val="28"/>
        </w:rPr>
        <w:t xml:space="preserve"> должностные обязанности как директора </w:t>
      </w:r>
      <w:r w:rsidR="0049027D">
        <w:rPr>
          <w:sz w:val="28"/>
          <w:szCs w:val="28"/>
        </w:rPr>
        <w:t>МАОУ г.Нягани «Начальная общеобразовательная школа №9»</w:t>
      </w:r>
      <w:r w:rsidRPr="00EF76BE">
        <w:rPr>
          <w:sz w:val="28"/>
          <w:szCs w:val="28"/>
        </w:rPr>
        <w:t xml:space="preserve"> входит организация и непосредственное руководс</w:t>
      </w:r>
      <w:r w:rsidRPr="00EF76BE">
        <w:rPr>
          <w:sz w:val="28"/>
          <w:szCs w:val="28"/>
        </w:rPr>
        <w:t>тво деятельност</w:t>
      </w:r>
      <w:r w:rsidR="004B19ED">
        <w:rPr>
          <w:sz w:val="28"/>
          <w:szCs w:val="28"/>
        </w:rPr>
        <w:t>ью</w:t>
      </w:r>
      <w:r w:rsidRPr="00EF76BE">
        <w:rPr>
          <w:sz w:val="28"/>
          <w:szCs w:val="28"/>
        </w:rPr>
        <w:t xml:space="preserve"> образовательного учреждения</w:t>
      </w:r>
      <w:r>
        <w:rPr>
          <w:sz w:val="28"/>
          <w:szCs w:val="28"/>
        </w:rPr>
        <w:t>. 17 декабря 2024 года она</w:t>
      </w:r>
      <w:r w:rsidRPr="00EF76BE">
        <w:rPr>
          <w:sz w:val="28"/>
          <w:szCs w:val="28"/>
        </w:rPr>
        <w:t xml:space="preserve"> находилась на своем рабочем месте в здании </w:t>
      </w:r>
      <w:r w:rsidR="0049027D">
        <w:rPr>
          <w:sz w:val="28"/>
          <w:szCs w:val="28"/>
        </w:rPr>
        <w:t>МАОУ г.Нягани «Начальная общеобразовательная школа №9»</w:t>
      </w:r>
      <w:r w:rsidRPr="00EF76BE">
        <w:rPr>
          <w:sz w:val="28"/>
          <w:szCs w:val="28"/>
        </w:rPr>
        <w:t xml:space="preserve">, расположенном по адресу: г.Нягань, </w:t>
      </w:r>
      <w:r w:rsidR="005176F3">
        <w:rPr>
          <w:sz w:val="28"/>
          <w:szCs w:val="28"/>
        </w:rPr>
        <w:t>2 микрорайон, дом 30, кор.А,Б,В</w:t>
      </w:r>
      <w:r w:rsidRPr="00EF76BE">
        <w:rPr>
          <w:sz w:val="28"/>
          <w:szCs w:val="28"/>
        </w:rPr>
        <w:t xml:space="preserve">, с </w:t>
      </w:r>
      <w:r w:rsidR="005176F3">
        <w:rPr>
          <w:sz w:val="28"/>
          <w:szCs w:val="28"/>
        </w:rPr>
        <w:t>9</w:t>
      </w:r>
      <w:r w:rsidRPr="00EF76BE">
        <w:rPr>
          <w:sz w:val="28"/>
          <w:szCs w:val="28"/>
        </w:rPr>
        <w:t xml:space="preserve"> часов </w:t>
      </w:r>
      <w:r w:rsidR="005176F3">
        <w:rPr>
          <w:sz w:val="28"/>
          <w:szCs w:val="28"/>
        </w:rPr>
        <w:t>0</w:t>
      </w:r>
      <w:r w:rsidRPr="00EF76BE">
        <w:rPr>
          <w:sz w:val="28"/>
          <w:szCs w:val="28"/>
        </w:rPr>
        <w:t>0 мину</w:t>
      </w:r>
      <w:r w:rsidRPr="00EF76BE">
        <w:rPr>
          <w:sz w:val="28"/>
          <w:szCs w:val="28"/>
        </w:rPr>
        <w:t xml:space="preserve">т до 17 часов </w:t>
      </w:r>
      <w:r w:rsidR="005176F3">
        <w:rPr>
          <w:sz w:val="28"/>
          <w:szCs w:val="28"/>
        </w:rPr>
        <w:t>0</w:t>
      </w:r>
      <w:r w:rsidRPr="00EF76BE">
        <w:rPr>
          <w:sz w:val="28"/>
          <w:szCs w:val="28"/>
        </w:rPr>
        <w:t>0 минут.</w:t>
      </w:r>
      <w:r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 xml:space="preserve">Охрана образовательного объекта осуществляется на основании </w:t>
      </w:r>
      <w:r w:rsidRPr="00EF76BE" w:rsidR="00DF66AE">
        <w:rPr>
          <w:sz w:val="28"/>
          <w:szCs w:val="28"/>
        </w:rPr>
        <w:t>договора</w:t>
      </w:r>
      <w:r w:rsidR="00DF66AE">
        <w:rPr>
          <w:sz w:val="28"/>
          <w:szCs w:val="28"/>
        </w:rPr>
        <w:t>,</w:t>
      </w:r>
      <w:r w:rsidRPr="00EF76BE" w:rsidR="00DF66AE">
        <w:rPr>
          <w:sz w:val="28"/>
          <w:szCs w:val="28"/>
        </w:rPr>
        <w:t xml:space="preserve"> </w:t>
      </w:r>
      <w:r w:rsidRPr="00EF76BE">
        <w:rPr>
          <w:sz w:val="28"/>
          <w:szCs w:val="28"/>
        </w:rPr>
        <w:t>заключенного с ООО ЧОО «</w:t>
      </w:r>
      <w:r w:rsidR="005176F3">
        <w:rPr>
          <w:sz w:val="28"/>
          <w:szCs w:val="28"/>
        </w:rPr>
        <w:t>Югра Безопасность</w:t>
      </w:r>
      <w:r w:rsidRPr="00EF76BE">
        <w:rPr>
          <w:sz w:val="28"/>
          <w:szCs w:val="28"/>
        </w:rPr>
        <w:t>».</w:t>
      </w:r>
      <w:r>
        <w:rPr>
          <w:sz w:val="28"/>
          <w:szCs w:val="28"/>
        </w:rPr>
        <w:t xml:space="preserve"> 17 декабря 2024 года </w:t>
      </w:r>
      <w:r w:rsidRPr="00EF76BE">
        <w:rPr>
          <w:sz w:val="28"/>
          <w:szCs w:val="28"/>
        </w:rPr>
        <w:t>примерно в 1</w:t>
      </w:r>
      <w:r w:rsidR="005176F3">
        <w:rPr>
          <w:sz w:val="28"/>
          <w:szCs w:val="28"/>
        </w:rPr>
        <w:t>4</w:t>
      </w:r>
      <w:r w:rsidRPr="00EF76BE">
        <w:rPr>
          <w:sz w:val="28"/>
          <w:szCs w:val="28"/>
        </w:rPr>
        <w:t xml:space="preserve"> часов </w:t>
      </w:r>
      <w:r w:rsidR="005176F3">
        <w:rPr>
          <w:sz w:val="28"/>
          <w:szCs w:val="28"/>
        </w:rPr>
        <w:t>5</w:t>
      </w:r>
      <w:r w:rsidRPr="00EF76BE">
        <w:rPr>
          <w:sz w:val="28"/>
          <w:szCs w:val="28"/>
        </w:rPr>
        <w:t xml:space="preserve">0 минут в здание </w:t>
      </w:r>
      <w:r w:rsidR="0049027D">
        <w:rPr>
          <w:sz w:val="28"/>
          <w:szCs w:val="28"/>
        </w:rPr>
        <w:t>МАОУ г.Нягани «Начальная общеобразовательная школа №9»</w:t>
      </w:r>
      <w:r w:rsidRPr="00EF76BE">
        <w:rPr>
          <w:sz w:val="28"/>
          <w:szCs w:val="28"/>
        </w:rPr>
        <w:t xml:space="preserve"> вошл</w:t>
      </w:r>
      <w:r w:rsidR="005176F3">
        <w:rPr>
          <w:sz w:val="28"/>
          <w:szCs w:val="28"/>
        </w:rPr>
        <w:t>а</w:t>
      </w:r>
      <w:r w:rsidRPr="00EF76BE">
        <w:rPr>
          <w:sz w:val="28"/>
          <w:szCs w:val="28"/>
        </w:rPr>
        <w:t xml:space="preserve"> девушка</w:t>
      </w:r>
      <w:r w:rsidR="005176F3">
        <w:rPr>
          <w:sz w:val="28"/>
          <w:szCs w:val="28"/>
        </w:rPr>
        <w:t>,</w:t>
      </w:r>
      <w:r w:rsidRPr="00EF76BE">
        <w:rPr>
          <w:sz w:val="28"/>
          <w:szCs w:val="28"/>
        </w:rPr>
        <w:t xml:space="preserve"> одет</w:t>
      </w:r>
      <w:r w:rsidR="005176F3">
        <w:rPr>
          <w:sz w:val="28"/>
          <w:szCs w:val="28"/>
        </w:rPr>
        <w:t>ая</w:t>
      </w:r>
      <w:r w:rsidRPr="00EF76BE">
        <w:rPr>
          <w:sz w:val="28"/>
          <w:szCs w:val="28"/>
        </w:rPr>
        <w:t xml:space="preserve"> в гражданскую одежду, </w:t>
      </w:r>
      <w:r w:rsidRPr="00EF76BE" w:rsidR="004B19ED">
        <w:rPr>
          <w:sz w:val="28"/>
          <w:szCs w:val="28"/>
        </w:rPr>
        <w:t xml:space="preserve">с </w:t>
      </w:r>
      <w:r w:rsidRPr="00EF76BE">
        <w:rPr>
          <w:sz w:val="28"/>
          <w:szCs w:val="28"/>
        </w:rPr>
        <w:t>рюкзак</w:t>
      </w:r>
      <w:r w:rsidR="005176F3">
        <w:rPr>
          <w:sz w:val="28"/>
          <w:szCs w:val="28"/>
        </w:rPr>
        <w:t>ом</w:t>
      </w:r>
      <w:r w:rsidRPr="00EF76BE">
        <w:rPr>
          <w:sz w:val="28"/>
          <w:szCs w:val="28"/>
        </w:rPr>
        <w:t xml:space="preserve"> черного цвета</w:t>
      </w:r>
      <w:r w:rsidR="005176F3">
        <w:rPr>
          <w:sz w:val="28"/>
          <w:szCs w:val="28"/>
        </w:rPr>
        <w:t xml:space="preserve">, цель визита в образовательное учреждение </w:t>
      </w:r>
      <w:r w:rsidR="005176F3">
        <w:rPr>
          <w:sz w:val="28"/>
          <w:szCs w:val="28"/>
        </w:rPr>
        <w:t>ей неизвестна</w:t>
      </w:r>
      <w:r w:rsidRPr="00EF76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691F">
        <w:rPr>
          <w:sz w:val="28"/>
          <w:szCs w:val="28"/>
        </w:rPr>
        <w:t>Д</w:t>
      </w:r>
      <w:r w:rsidRPr="00ED691F" w:rsidR="00ED691F">
        <w:rPr>
          <w:sz w:val="28"/>
          <w:szCs w:val="28"/>
        </w:rPr>
        <w:t>евушка предъявила служебное удостоверение, проинформировав о проносе в образовательное учреждение муляжа взрывного устройства</w:t>
      </w:r>
      <w:r w:rsidR="00ED691F">
        <w:rPr>
          <w:sz w:val="28"/>
          <w:szCs w:val="28"/>
        </w:rPr>
        <w:t>. В дальнейшем ей стало известно, что сотрудником частного охранного предприятия досмотровые мероприятия в отношении девушки, вошедшей в здание МАОУ г.Нягани «Начальная общеобразовательная школа №9» организованы ненадлежащем образом, проведен лишь ручной осмотр, без применения метал</w:t>
      </w:r>
      <w:r w:rsidR="00DF66AE">
        <w:rPr>
          <w:sz w:val="28"/>
          <w:szCs w:val="28"/>
        </w:rPr>
        <w:t xml:space="preserve">л </w:t>
      </w:r>
      <w:r w:rsidR="00ED691F">
        <w:rPr>
          <w:sz w:val="28"/>
          <w:szCs w:val="28"/>
        </w:rPr>
        <w:t xml:space="preserve">детектора, кроме того, повторное прохождение через рамку не осуществлено, несмотря на подтверждение присутствия у девушки металлических предметов. При этом организован ненадлежащий осмотр рюкзака, поскольку муляж взрывного устройства находился в нем. </w:t>
      </w:r>
      <w:r w:rsidRPr="00CF6BFD" w:rsidR="00CF6BFD">
        <w:rPr>
          <w:sz w:val="28"/>
          <w:szCs w:val="28"/>
        </w:rPr>
        <w:t xml:space="preserve">Работа по контролю сотрудников охранного </w:t>
      </w:r>
      <w:r w:rsidR="00ED691F">
        <w:rPr>
          <w:sz w:val="28"/>
          <w:szCs w:val="28"/>
        </w:rPr>
        <w:t>предприятия</w:t>
      </w:r>
      <w:r w:rsidRPr="00CF6BFD" w:rsidR="00CF6BFD">
        <w:rPr>
          <w:sz w:val="28"/>
          <w:szCs w:val="28"/>
        </w:rPr>
        <w:t xml:space="preserve"> ведется на постоянной основе, </w:t>
      </w:r>
      <w:r w:rsidR="00ED691F">
        <w:rPr>
          <w:sz w:val="28"/>
          <w:szCs w:val="28"/>
        </w:rPr>
        <w:t>в устной форме, проводятся ежедневные осмотры</w:t>
      </w:r>
      <w:r w:rsidR="00CF6BFD">
        <w:rPr>
          <w:sz w:val="28"/>
          <w:szCs w:val="28"/>
        </w:rPr>
        <w:t>. Вину признает;</w:t>
      </w:r>
    </w:p>
    <w:p w:rsidR="00CF6BFD" w:rsidP="00CF6BF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о </w:t>
      </w:r>
      <w:r w:rsidR="00ED691F">
        <w:rPr>
          <w:sz w:val="28"/>
          <w:szCs w:val="28"/>
        </w:rPr>
        <w:t>продлении срока действия срочного трудового договора с</w:t>
      </w:r>
      <w:r>
        <w:rPr>
          <w:sz w:val="28"/>
          <w:szCs w:val="28"/>
        </w:rPr>
        <w:t xml:space="preserve"> </w:t>
      </w:r>
      <w:r w:rsidR="0049027D">
        <w:rPr>
          <w:sz w:val="28"/>
          <w:szCs w:val="28"/>
        </w:rPr>
        <w:t>Завьяловой В.В</w:t>
      </w:r>
      <w:r>
        <w:rPr>
          <w:sz w:val="28"/>
          <w:szCs w:val="28"/>
        </w:rPr>
        <w:t>. №</w:t>
      </w:r>
      <w:r w:rsidR="00ED691F">
        <w:rPr>
          <w:sz w:val="28"/>
          <w:szCs w:val="28"/>
        </w:rPr>
        <w:t>28-к</w:t>
      </w:r>
      <w:r>
        <w:rPr>
          <w:sz w:val="28"/>
          <w:szCs w:val="28"/>
        </w:rPr>
        <w:t xml:space="preserve"> от </w:t>
      </w:r>
      <w:r w:rsidR="00ED691F">
        <w:rPr>
          <w:sz w:val="28"/>
          <w:szCs w:val="28"/>
        </w:rPr>
        <w:t>06 февраля</w:t>
      </w:r>
      <w:r>
        <w:rPr>
          <w:sz w:val="28"/>
          <w:szCs w:val="28"/>
        </w:rPr>
        <w:t xml:space="preserve"> 2023 года на должност</w:t>
      </w:r>
      <w:r w:rsidR="00ED691F">
        <w:rPr>
          <w:sz w:val="28"/>
          <w:szCs w:val="28"/>
        </w:rPr>
        <w:t>и</w:t>
      </w:r>
      <w:r>
        <w:rPr>
          <w:sz w:val="28"/>
          <w:szCs w:val="28"/>
        </w:rPr>
        <w:t xml:space="preserve"> директора </w:t>
      </w:r>
      <w:r w:rsidR="0049027D">
        <w:rPr>
          <w:sz w:val="28"/>
          <w:szCs w:val="28"/>
        </w:rPr>
        <w:t>МАОУ г.Нягани «Начальная общеобразовательная школа №9»</w:t>
      </w:r>
      <w:r>
        <w:rPr>
          <w:sz w:val="28"/>
          <w:szCs w:val="28"/>
        </w:rPr>
        <w:t xml:space="preserve"> </w:t>
      </w:r>
      <w:r w:rsidR="00ED691F">
        <w:rPr>
          <w:sz w:val="28"/>
          <w:szCs w:val="28"/>
        </w:rPr>
        <w:t>до 07 февраля 2025 года;</w:t>
      </w:r>
    </w:p>
    <w:p w:rsidR="00ED691F" w:rsidP="00CF6BF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директора МАОУ г.Нягани «Начальная общеобразовательная школа №9» Завьяловой В.В. об утверждении новой редакции Положения об</w:t>
      </w:r>
      <w:r>
        <w:rPr>
          <w:sz w:val="28"/>
          <w:szCs w:val="28"/>
        </w:rPr>
        <w:t xml:space="preserve"> организации пропускного и внутриобъектового режима №128 от 18 апреля 2024 года;</w:t>
      </w:r>
    </w:p>
    <w:p w:rsidR="00EF76BE" w:rsidP="00CF6BFD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положением </w:t>
      </w:r>
      <w:r w:rsidR="007A58DF">
        <w:rPr>
          <w:color w:val="000000"/>
          <w:sz w:val="28"/>
          <w:szCs w:val="28"/>
        </w:rPr>
        <w:t>об организации пропускного и внутриобъектового режима</w:t>
      </w:r>
      <w:r w:rsidRPr="004C275B" w:rsidR="007A58DF">
        <w:rPr>
          <w:color w:val="000000"/>
          <w:sz w:val="28"/>
          <w:szCs w:val="28"/>
        </w:rPr>
        <w:t xml:space="preserve"> </w:t>
      </w:r>
      <w:r w:rsidR="007A58DF">
        <w:rPr>
          <w:color w:val="000000"/>
          <w:sz w:val="28"/>
          <w:szCs w:val="28"/>
        </w:rPr>
        <w:t>МАОУ г.Нягани «Начальная общеобразовательная школа №9»</w:t>
      </w:r>
      <w:r>
        <w:rPr>
          <w:sz w:val="28"/>
          <w:szCs w:val="28"/>
        </w:rPr>
        <w:t>.</w:t>
      </w:r>
    </w:p>
    <w:p w:rsidR="00152037" w:rsidP="0092738D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49027D">
        <w:rPr>
          <w:sz w:val="28"/>
          <w:szCs w:val="28"/>
        </w:rPr>
        <w:t>Завьяловой В.В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в совершении правонарушения, полностью доказана.</w:t>
      </w:r>
    </w:p>
    <w:p w:rsidR="002C50C1" w:rsidP="0092738D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Действия </w:t>
      </w:r>
      <w:r w:rsidR="0049027D">
        <w:rPr>
          <w:sz w:val="28"/>
          <w:szCs w:val="28"/>
        </w:rPr>
        <w:t>Завьяловой В.В</w:t>
      </w:r>
      <w:r w:rsidR="00A6792B">
        <w:rPr>
          <w:sz w:val="28"/>
          <w:szCs w:val="28"/>
        </w:rPr>
        <w:t>.</w:t>
      </w:r>
      <w:r w:rsidRPr="00DA731B">
        <w:rPr>
          <w:sz w:val="28"/>
          <w:szCs w:val="28"/>
        </w:rPr>
        <w:t xml:space="preserve"> мировой судья квалифицирует</w:t>
      </w:r>
      <w:r w:rsidR="00D04245">
        <w:rPr>
          <w:sz w:val="28"/>
          <w:szCs w:val="28"/>
        </w:rPr>
        <w:t xml:space="preserve"> по части 1 статьи 20.</w:t>
      </w:r>
      <w:r w:rsidR="00CF6BFD">
        <w:rPr>
          <w:sz w:val="28"/>
          <w:szCs w:val="28"/>
        </w:rPr>
        <w:t>3</w:t>
      </w:r>
      <w:r w:rsidR="00D04245">
        <w:rPr>
          <w:sz w:val="28"/>
          <w:szCs w:val="28"/>
        </w:rPr>
        <w:t>5</w:t>
      </w:r>
      <w:r w:rsidRPr="00DA731B">
        <w:rPr>
          <w:sz w:val="28"/>
          <w:szCs w:val="28"/>
        </w:rPr>
        <w:t xml:space="preserve"> Кодекса Ро</w:t>
      </w:r>
      <w:r w:rsidRPr="00DA731B">
        <w:rPr>
          <w:sz w:val="28"/>
          <w:szCs w:val="28"/>
        </w:rPr>
        <w:t xml:space="preserve">ссийской Федерации об административных правонарушениях - как </w:t>
      </w:r>
      <w:r w:rsidR="00D04245">
        <w:rPr>
          <w:rStyle w:val="blk"/>
          <w:sz w:val="28"/>
          <w:szCs w:val="28"/>
        </w:rPr>
        <w:t>н</w:t>
      </w:r>
      <w:r w:rsidRPr="00296B1C" w:rsidR="00D04245">
        <w:rPr>
          <w:rStyle w:val="blk"/>
          <w:sz w:val="28"/>
          <w:szCs w:val="28"/>
        </w:rPr>
        <w:t xml:space="preserve">арушение </w:t>
      </w:r>
      <w:hyperlink r:id="rId5" w:anchor="dst0" w:history="1">
        <w:r w:rsidRPr="00296B1C" w:rsidR="00D04245">
          <w:rPr>
            <w:rStyle w:val="Hyperlink"/>
            <w:sz w:val="28"/>
            <w:szCs w:val="28"/>
            <w:u w:val="none"/>
          </w:rPr>
          <w:t>требований</w:t>
        </w:r>
      </w:hyperlink>
      <w:r w:rsidRPr="00296B1C" w:rsidR="00D04245">
        <w:rPr>
          <w:rStyle w:val="blk"/>
          <w:sz w:val="28"/>
          <w:szCs w:val="28"/>
        </w:rPr>
        <w:t xml:space="preserve"> к антитеррористической защищенности объектов (территорий)</w:t>
      </w:r>
      <w:r w:rsidRPr="00DA731B">
        <w:rPr>
          <w:sz w:val="28"/>
          <w:szCs w:val="28"/>
        </w:rPr>
        <w:t>.</w:t>
      </w:r>
    </w:p>
    <w:p w:rsidR="002C50C1" w:rsidP="0092738D">
      <w:pPr>
        <w:ind w:firstLine="709"/>
        <w:jc w:val="both"/>
        <w:rPr>
          <w:sz w:val="28"/>
          <w:szCs w:val="28"/>
        </w:rPr>
      </w:pPr>
      <w:r w:rsidRPr="00E13ADE">
        <w:rPr>
          <w:sz w:val="28"/>
          <w:szCs w:val="28"/>
        </w:rPr>
        <w:t>При назначении административного н</w:t>
      </w:r>
      <w:r w:rsidRPr="00E13ADE">
        <w:rPr>
          <w:sz w:val="28"/>
          <w:szCs w:val="28"/>
        </w:rPr>
        <w:t>аказания</w:t>
      </w:r>
      <w:r>
        <w:rPr>
          <w:sz w:val="28"/>
          <w:szCs w:val="28"/>
        </w:rPr>
        <w:t xml:space="preserve"> </w:t>
      </w:r>
      <w:r w:rsidR="00DF66AE">
        <w:rPr>
          <w:sz w:val="28"/>
          <w:szCs w:val="28"/>
        </w:rPr>
        <w:t xml:space="preserve">должностному лицу </w:t>
      </w:r>
      <w:r w:rsidR="0049027D">
        <w:rPr>
          <w:sz w:val="28"/>
          <w:szCs w:val="28"/>
        </w:rPr>
        <w:t>Завьяловой В.В</w:t>
      </w:r>
      <w:r w:rsidR="00D04245">
        <w:rPr>
          <w:sz w:val="28"/>
          <w:szCs w:val="28"/>
        </w:rPr>
        <w:t>.</w:t>
      </w:r>
      <w:r>
        <w:rPr>
          <w:sz w:val="28"/>
          <w:szCs w:val="28"/>
        </w:rPr>
        <w:t xml:space="preserve">, мировой </w:t>
      </w:r>
      <w:r w:rsidRPr="00E13ADE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13ADE">
        <w:rPr>
          <w:sz w:val="28"/>
          <w:szCs w:val="28"/>
        </w:rPr>
        <w:t xml:space="preserve"> учитывает характер совершенного </w:t>
      </w:r>
      <w:r w:rsidR="004B19ED">
        <w:rPr>
          <w:sz w:val="28"/>
          <w:szCs w:val="28"/>
        </w:rPr>
        <w:t>ею</w:t>
      </w:r>
      <w:r w:rsidRPr="00E13ADE">
        <w:rPr>
          <w:sz w:val="28"/>
          <w:szCs w:val="28"/>
        </w:rPr>
        <w:t xml:space="preserve"> административного правонарушения.</w:t>
      </w:r>
    </w:p>
    <w:p w:rsidR="00152037" w:rsidRPr="004B19ED" w:rsidP="0092738D">
      <w:pPr>
        <w:ind w:firstLine="709"/>
        <w:jc w:val="both"/>
        <w:rPr>
          <w:sz w:val="28"/>
          <w:szCs w:val="28"/>
        </w:rPr>
      </w:pPr>
      <w:r w:rsidRPr="004B19ED">
        <w:rPr>
          <w:sz w:val="28"/>
          <w:szCs w:val="28"/>
        </w:rPr>
        <w:t xml:space="preserve">Обстоятельств, </w:t>
      </w:r>
      <w:r w:rsidR="00DF66AE">
        <w:rPr>
          <w:sz w:val="28"/>
          <w:szCs w:val="28"/>
        </w:rPr>
        <w:t xml:space="preserve">смягчающих, </w:t>
      </w:r>
      <w:r w:rsidRPr="004B19ED">
        <w:rPr>
          <w:sz w:val="28"/>
          <w:szCs w:val="28"/>
        </w:rPr>
        <w:t>отягчающих административную ответственность, не установлено.</w:t>
      </w:r>
    </w:p>
    <w:p w:rsidR="00152037" w:rsidRPr="00DA731B" w:rsidP="00CF6B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Pr="00CF6BFD" w:rsidR="00CF6BFD">
        <w:rPr>
          <w:rStyle w:val="blk"/>
          <w:sz w:val="28"/>
          <w:szCs w:val="28"/>
        </w:rPr>
        <w:t>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</w:t>
      </w:r>
      <w:r w:rsidR="00CF6BFD">
        <w:rPr>
          <w:rStyle w:val="blk"/>
          <w:sz w:val="28"/>
          <w:szCs w:val="28"/>
        </w:rPr>
        <w:t xml:space="preserve">ого деяния, </w:t>
      </w:r>
      <w:r w:rsidRPr="00CF6BFD" w:rsidR="00CF6BFD">
        <w:rPr>
          <w:rStyle w:val="blk"/>
          <w:sz w:val="28"/>
          <w:szCs w:val="28"/>
        </w:rPr>
        <w:t xml:space="preserve"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</w:t>
      </w:r>
      <w:r w:rsidRPr="00CF6BFD" w:rsidR="00CF6BFD">
        <w:rPr>
          <w:rStyle w:val="blk"/>
          <w:sz w:val="28"/>
          <w:szCs w:val="28"/>
        </w:rPr>
        <w:t>шести месяцев до трех лет; на юридических лиц - от ста тысяч до пятисот тысяч рублей</w:t>
      </w:r>
      <w:r w:rsidRPr="00D04245">
        <w:rPr>
          <w:rStyle w:val="blk"/>
          <w:sz w:val="28"/>
          <w:szCs w:val="28"/>
        </w:rPr>
        <w:t>.</w:t>
      </w:r>
    </w:p>
    <w:p w:rsidR="00672179" w:rsidP="00672179">
      <w:pPr>
        <w:ind w:firstLine="709"/>
        <w:jc w:val="both"/>
        <w:rPr>
          <w:sz w:val="28"/>
          <w:szCs w:val="28"/>
        </w:rPr>
      </w:pPr>
      <w:r w:rsidRPr="00DA731B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20.35, </w:t>
      </w:r>
      <w:r w:rsidRPr="00DA731B">
        <w:rPr>
          <w:sz w:val="28"/>
          <w:szCs w:val="28"/>
        </w:rPr>
        <w:t xml:space="preserve">статьями 29.9, 29.10 Кодекса Российской Федерации об административных правонарушениях, мировой судья </w:t>
      </w:r>
    </w:p>
    <w:p w:rsidR="00672179" w:rsidRPr="00DA731B" w:rsidP="00672179">
      <w:pPr>
        <w:ind w:firstLine="709"/>
        <w:jc w:val="both"/>
        <w:rPr>
          <w:sz w:val="28"/>
          <w:szCs w:val="28"/>
        </w:rPr>
      </w:pPr>
    </w:p>
    <w:p w:rsidR="00672179" w:rsidP="00672179">
      <w:pPr>
        <w:ind w:firstLine="709"/>
        <w:jc w:val="center"/>
        <w:rPr>
          <w:sz w:val="28"/>
          <w:szCs w:val="28"/>
        </w:rPr>
      </w:pPr>
      <w:r w:rsidRPr="00DA731B">
        <w:rPr>
          <w:sz w:val="28"/>
          <w:szCs w:val="28"/>
        </w:rPr>
        <w:t>П О С Т А Н О В И Л:</w:t>
      </w:r>
    </w:p>
    <w:p w:rsidR="004B19ED" w:rsidRPr="00DA731B" w:rsidP="00672179">
      <w:pPr>
        <w:ind w:firstLine="709"/>
        <w:jc w:val="center"/>
        <w:rPr>
          <w:sz w:val="28"/>
          <w:szCs w:val="28"/>
        </w:rPr>
      </w:pPr>
    </w:p>
    <w:p w:rsidR="00672179" w:rsidP="00672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Завьялову Валентину Викторовну </w:t>
      </w:r>
      <w:r>
        <w:rPr>
          <w:sz w:val="28"/>
          <w:szCs w:val="28"/>
        </w:rPr>
        <w:t>признать виновн</w:t>
      </w:r>
      <w:r w:rsidR="00CF6BFD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DA731B">
        <w:rPr>
          <w:sz w:val="28"/>
          <w:szCs w:val="28"/>
        </w:rPr>
        <w:t xml:space="preserve">в совершении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DA731B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A731B">
        <w:rPr>
          <w:sz w:val="28"/>
          <w:szCs w:val="28"/>
        </w:rPr>
        <w:t xml:space="preserve"> </w:t>
      </w:r>
      <w:r>
        <w:rPr>
          <w:sz w:val="28"/>
          <w:szCs w:val="28"/>
        </w:rPr>
        <w:t>20.35</w:t>
      </w:r>
      <w:r w:rsidRPr="00DA731B">
        <w:rPr>
          <w:sz w:val="28"/>
          <w:szCs w:val="28"/>
        </w:rPr>
        <w:t xml:space="preserve"> Кодекса Российской Федерации об административных правонарушениях и назна</w:t>
      </w:r>
      <w:r>
        <w:rPr>
          <w:sz w:val="28"/>
          <w:szCs w:val="28"/>
        </w:rPr>
        <w:t>чить е</w:t>
      </w:r>
      <w:r w:rsidR="00CF6BFD">
        <w:rPr>
          <w:sz w:val="28"/>
          <w:szCs w:val="28"/>
        </w:rPr>
        <w:t>й</w:t>
      </w:r>
      <w:r w:rsidRPr="00DA731B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30 000 (тридцать</w:t>
      </w:r>
      <w:r w:rsidRPr="00DA731B">
        <w:rPr>
          <w:sz w:val="28"/>
          <w:szCs w:val="28"/>
        </w:rPr>
        <w:t xml:space="preserve"> тысяч) рублей.</w:t>
      </w:r>
    </w:p>
    <w:p w:rsidR="00B47E22" w:rsidRPr="00B47E22" w:rsidP="00B47E22">
      <w:pPr>
        <w:ind w:firstLine="709"/>
        <w:jc w:val="both"/>
        <w:rPr>
          <w:color w:val="000000"/>
          <w:sz w:val="28"/>
          <w:szCs w:val="28"/>
        </w:rPr>
      </w:pPr>
      <w:r w:rsidRPr="00B47E22">
        <w:rPr>
          <w:color w:val="000000"/>
          <w:sz w:val="28"/>
          <w:szCs w:val="28"/>
        </w:rPr>
        <w:t xml:space="preserve">Штраф </w:t>
      </w:r>
      <w:r w:rsidRPr="00B47E22">
        <w:rPr>
          <w:color w:val="000000"/>
          <w:sz w:val="28"/>
          <w:szCs w:val="28"/>
        </w:rPr>
        <w:t>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</w:t>
      </w:r>
      <w:r w:rsidRPr="00B47E22">
        <w:rPr>
          <w:color w:val="000000"/>
          <w:sz w:val="28"/>
          <w:szCs w:val="28"/>
        </w:rPr>
        <w:t xml:space="preserve">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</w:t>
      </w:r>
      <w:r w:rsidRPr="00B47E22">
        <w:rPr>
          <w:color w:val="000000"/>
          <w:sz w:val="28"/>
          <w:szCs w:val="28"/>
        </w:rPr>
        <w:t xml:space="preserve">72011601203019000140, идентификатор  </w:t>
      </w:r>
      <w:r w:rsidRPr="00752627" w:rsidR="00752627">
        <w:rPr>
          <w:color w:val="000000"/>
          <w:sz w:val="28"/>
          <w:szCs w:val="28"/>
        </w:rPr>
        <w:t>0412365400535015572420114</w:t>
      </w:r>
      <w:r w:rsidRPr="00B47E22">
        <w:rPr>
          <w:color w:val="000000"/>
          <w:sz w:val="28"/>
          <w:szCs w:val="28"/>
        </w:rPr>
        <w:t>.</w:t>
      </w:r>
    </w:p>
    <w:p w:rsidR="00B47E22" w:rsidP="00B47E22">
      <w:pPr>
        <w:ind w:firstLine="709"/>
        <w:jc w:val="both"/>
        <w:rPr>
          <w:color w:val="000000"/>
          <w:sz w:val="28"/>
          <w:szCs w:val="28"/>
        </w:rPr>
      </w:pPr>
      <w:r w:rsidRPr="00B47E22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B47E22">
        <w:rPr>
          <w:color w:val="000000"/>
          <w:sz w:val="28"/>
          <w:szCs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</w:t>
      </w:r>
      <w:r w:rsidRPr="00B47E22">
        <w:rPr>
          <w:color w:val="000000"/>
          <w:sz w:val="28"/>
          <w:szCs w:val="28"/>
        </w:rPr>
        <w:t>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</w:t>
      </w:r>
      <w:r w:rsidR="007A58DF">
        <w:rPr>
          <w:color w:val="000000"/>
          <w:sz w:val="28"/>
          <w:szCs w:val="28"/>
        </w:rPr>
        <w:t>2</w:t>
      </w:r>
      <w:r w:rsidRPr="00B47E22">
        <w:rPr>
          <w:color w:val="000000"/>
          <w:sz w:val="28"/>
          <w:szCs w:val="28"/>
        </w:rPr>
        <w:t xml:space="preserve"> Няганского судебного района ХМАО-Югры.</w:t>
      </w:r>
    </w:p>
    <w:p w:rsidR="00CF6BFD" w:rsidRPr="00CF6BFD" w:rsidP="00B47E22">
      <w:pPr>
        <w:ind w:firstLine="709"/>
        <w:jc w:val="both"/>
        <w:rPr>
          <w:color w:val="000000"/>
          <w:sz w:val="28"/>
          <w:szCs w:val="28"/>
        </w:rPr>
      </w:pPr>
      <w:r w:rsidRPr="00CF6BFD">
        <w:rPr>
          <w:color w:val="000000"/>
          <w:sz w:val="28"/>
          <w:szCs w:val="28"/>
        </w:rPr>
        <w:t>Согласно части 5</w:t>
      </w:r>
      <w:r w:rsidRPr="00CF6BFD">
        <w:rPr>
          <w:color w:val="000000"/>
          <w:sz w:val="28"/>
          <w:szCs w:val="28"/>
        </w:rPr>
        <w:t xml:space="preserve">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</w:t>
      </w:r>
      <w:r w:rsidRPr="00CF6BFD">
        <w:rPr>
          <w:color w:val="000000"/>
          <w:sz w:val="28"/>
          <w:szCs w:val="28"/>
        </w:rPr>
        <w:t>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</w:t>
      </w:r>
      <w:r w:rsidRPr="00CF6BFD">
        <w:rPr>
          <w:color w:val="000000"/>
          <w:sz w:val="28"/>
          <w:szCs w:val="28"/>
        </w:rPr>
        <w:t>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</w:t>
      </w:r>
      <w:r w:rsidRPr="00CF6BFD">
        <w:rPr>
          <w:color w:val="000000"/>
          <w:sz w:val="28"/>
          <w:szCs w:val="28"/>
        </w:rPr>
        <w:t>а срок до 50 часов.</w:t>
      </w:r>
    </w:p>
    <w:p w:rsidR="00CF6BFD" w:rsidP="00CF6BFD">
      <w:pPr>
        <w:ind w:firstLine="709"/>
        <w:jc w:val="both"/>
        <w:rPr>
          <w:color w:val="000000"/>
          <w:sz w:val="28"/>
          <w:szCs w:val="28"/>
        </w:rPr>
      </w:pPr>
      <w:r w:rsidRPr="00CF6BFD">
        <w:rPr>
          <w:color w:val="000000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7A58DF">
        <w:rPr>
          <w:color w:val="000000"/>
          <w:sz w:val="28"/>
          <w:szCs w:val="28"/>
        </w:rPr>
        <w:t>2</w:t>
      </w:r>
      <w:r w:rsidRPr="00CF6BFD">
        <w:rPr>
          <w:color w:val="000000"/>
          <w:sz w:val="28"/>
          <w:szCs w:val="28"/>
        </w:rPr>
        <w:t xml:space="preserve"> Няганского судебного района Ханты-Мансийского а</w:t>
      </w:r>
      <w:r w:rsidRPr="00CF6BFD">
        <w:rPr>
          <w:color w:val="000000"/>
          <w:sz w:val="28"/>
          <w:szCs w:val="28"/>
        </w:rPr>
        <w:t xml:space="preserve">втономного округа-Югры либо непосредственно в суд, уполномоченный рассматривать жалобу, в течение 10 </w:t>
      </w:r>
      <w:r>
        <w:rPr>
          <w:color w:val="000000"/>
          <w:sz w:val="28"/>
          <w:szCs w:val="28"/>
        </w:rPr>
        <w:t>дней</w:t>
      </w:r>
      <w:r w:rsidRPr="00CF6BFD">
        <w:rPr>
          <w:color w:val="000000"/>
          <w:sz w:val="28"/>
          <w:szCs w:val="28"/>
        </w:rPr>
        <w:t xml:space="preserve"> с момента вручения или получении копии постановления.</w:t>
      </w:r>
    </w:p>
    <w:p w:rsidR="00CF6BFD" w:rsidP="00CF6BFD">
      <w:pPr>
        <w:ind w:firstLine="709"/>
        <w:jc w:val="both"/>
        <w:rPr>
          <w:color w:val="000000"/>
          <w:sz w:val="28"/>
          <w:szCs w:val="28"/>
        </w:rPr>
      </w:pPr>
    </w:p>
    <w:p w:rsidR="004B19ED" w:rsidP="00CF6BFD">
      <w:pPr>
        <w:ind w:firstLine="709"/>
        <w:jc w:val="both"/>
        <w:rPr>
          <w:color w:val="000000"/>
          <w:sz w:val="28"/>
          <w:szCs w:val="28"/>
        </w:rPr>
      </w:pPr>
    </w:p>
    <w:p w:rsidR="004B19ED" w:rsidP="00CF6BFD">
      <w:pPr>
        <w:ind w:firstLine="709"/>
        <w:jc w:val="both"/>
        <w:rPr>
          <w:color w:val="000000"/>
          <w:sz w:val="28"/>
          <w:szCs w:val="28"/>
        </w:rPr>
      </w:pPr>
    </w:p>
    <w:p w:rsidR="004B19ED" w:rsidP="00CF6BFD">
      <w:pPr>
        <w:ind w:firstLine="709"/>
        <w:jc w:val="both"/>
        <w:rPr>
          <w:color w:val="000000"/>
          <w:sz w:val="28"/>
          <w:szCs w:val="28"/>
        </w:rPr>
      </w:pPr>
    </w:p>
    <w:p w:rsidR="00FC43DE" w:rsidRPr="00DA731B" w:rsidP="00CF6BFD">
      <w:pPr>
        <w:ind w:firstLine="709"/>
        <w:jc w:val="both"/>
      </w:pPr>
      <w:r w:rsidRPr="00DA731B">
        <w:rPr>
          <w:sz w:val="28"/>
          <w:szCs w:val="28"/>
        </w:rPr>
        <w:t>Мировой судья</w:t>
      </w:r>
      <w:r w:rsidRPr="00DA731B">
        <w:rPr>
          <w:sz w:val="28"/>
          <w:szCs w:val="28"/>
        </w:rPr>
        <w:tab/>
      </w:r>
      <w:r w:rsidRPr="00DA731B">
        <w:rPr>
          <w:sz w:val="28"/>
          <w:szCs w:val="28"/>
        </w:rPr>
        <w:tab/>
      </w:r>
      <w:r w:rsidRPr="00DA731B">
        <w:rPr>
          <w:sz w:val="28"/>
          <w:szCs w:val="28"/>
        </w:rPr>
        <w:tab/>
      </w:r>
      <w:r w:rsidRPr="00DA731B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DA731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DA73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DA731B">
        <w:rPr>
          <w:sz w:val="28"/>
          <w:szCs w:val="28"/>
        </w:rPr>
        <w:t>Л.Г. Волкова</w:t>
      </w:r>
    </w:p>
    <w:p w:rsidR="00FC43DE" w:rsidRPr="00DA731B" w:rsidP="0092738D">
      <w:pPr>
        <w:ind w:firstLine="709"/>
        <w:jc w:val="both"/>
      </w:pPr>
    </w:p>
    <w:p w:rsidR="00FC43DE" w:rsidRPr="00DA731B" w:rsidP="0092738D">
      <w:pPr>
        <w:ind w:firstLine="709"/>
        <w:jc w:val="both"/>
      </w:pPr>
    </w:p>
    <w:p w:rsidR="00152037" w:rsidRPr="00DA731B" w:rsidP="0092738D">
      <w:pPr>
        <w:ind w:firstLine="709"/>
        <w:jc w:val="both"/>
      </w:pPr>
    </w:p>
    <w:p w:rsidR="00622136" w:rsidRPr="00DA731B" w:rsidP="0092738D">
      <w:pPr>
        <w:ind w:firstLine="709"/>
        <w:jc w:val="both"/>
      </w:pPr>
    </w:p>
    <w:sectPr w:rsidSect="00DF66AE">
      <w:footerReference w:type="even" r:id="rId6"/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76F3" w:rsidP="006D6D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76F3">
    <w:pPr>
      <w:pStyle w:val="Footer"/>
    </w:pPr>
  </w:p>
  <w:p w:rsidR="005176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76F3" w:rsidP="006D6D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749">
      <w:rPr>
        <w:rStyle w:val="PageNumber"/>
        <w:noProof/>
      </w:rPr>
      <w:t>3</w:t>
    </w:r>
    <w:r>
      <w:rPr>
        <w:rStyle w:val="PageNumber"/>
      </w:rPr>
      <w:fldChar w:fldCharType="end"/>
    </w:r>
  </w:p>
  <w:p w:rsidR="005176F3">
    <w:pPr>
      <w:pStyle w:val="Footer"/>
    </w:pPr>
  </w:p>
  <w:p w:rsidR="005176F3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659FA"/>
    <w:rsid w:val="00070AF2"/>
    <w:rsid w:val="000776AE"/>
    <w:rsid w:val="000A5FC0"/>
    <w:rsid w:val="000B338D"/>
    <w:rsid w:val="000F13BB"/>
    <w:rsid w:val="000F28B3"/>
    <w:rsid w:val="00106552"/>
    <w:rsid w:val="00106AE9"/>
    <w:rsid w:val="00113755"/>
    <w:rsid w:val="00152037"/>
    <w:rsid w:val="00172F99"/>
    <w:rsid w:val="001E4F95"/>
    <w:rsid w:val="00215366"/>
    <w:rsid w:val="00246BDC"/>
    <w:rsid w:val="00275A61"/>
    <w:rsid w:val="00275B40"/>
    <w:rsid w:val="00282BAA"/>
    <w:rsid w:val="00296B1C"/>
    <w:rsid w:val="002B5741"/>
    <w:rsid w:val="002C50C1"/>
    <w:rsid w:val="002E7ABA"/>
    <w:rsid w:val="00372EA8"/>
    <w:rsid w:val="00384511"/>
    <w:rsid w:val="003B2BAE"/>
    <w:rsid w:val="004051A6"/>
    <w:rsid w:val="00412AD9"/>
    <w:rsid w:val="00420184"/>
    <w:rsid w:val="00431895"/>
    <w:rsid w:val="00441330"/>
    <w:rsid w:val="0049027D"/>
    <w:rsid w:val="00493088"/>
    <w:rsid w:val="00495FD9"/>
    <w:rsid w:val="004A4724"/>
    <w:rsid w:val="004B19ED"/>
    <w:rsid w:val="004C275B"/>
    <w:rsid w:val="004E1B60"/>
    <w:rsid w:val="004E42EA"/>
    <w:rsid w:val="004F30A6"/>
    <w:rsid w:val="004F5755"/>
    <w:rsid w:val="005176F3"/>
    <w:rsid w:val="00523FC4"/>
    <w:rsid w:val="0053584D"/>
    <w:rsid w:val="00543968"/>
    <w:rsid w:val="005563F9"/>
    <w:rsid w:val="00560007"/>
    <w:rsid w:val="005775B9"/>
    <w:rsid w:val="00580F07"/>
    <w:rsid w:val="005869D6"/>
    <w:rsid w:val="00590784"/>
    <w:rsid w:val="005D4B75"/>
    <w:rsid w:val="005E5A0C"/>
    <w:rsid w:val="00622136"/>
    <w:rsid w:val="00672179"/>
    <w:rsid w:val="00674A18"/>
    <w:rsid w:val="006B3577"/>
    <w:rsid w:val="006B489E"/>
    <w:rsid w:val="006D6DB2"/>
    <w:rsid w:val="0071448D"/>
    <w:rsid w:val="00715254"/>
    <w:rsid w:val="00725721"/>
    <w:rsid w:val="00752627"/>
    <w:rsid w:val="00774BD0"/>
    <w:rsid w:val="0078753A"/>
    <w:rsid w:val="007A58DF"/>
    <w:rsid w:val="007E1A75"/>
    <w:rsid w:val="007E21F6"/>
    <w:rsid w:val="0081796E"/>
    <w:rsid w:val="008752E9"/>
    <w:rsid w:val="008D600A"/>
    <w:rsid w:val="009036F4"/>
    <w:rsid w:val="009119E0"/>
    <w:rsid w:val="0091400F"/>
    <w:rsid w:val="0092738D"/>
    <w:rsid w:val="00932815"/>
    <w:rsid w:val="009451BE"/>
    <w:rsid w:val="009763A6"/>
    <w:rsid w:val="00983D52"/>
    <w:rsid w:val="00993B9A"/>
    <w:rsid w:val="009C51F4"/>
    <w:rsid w:val="009D3187"/>
    <w:rsid w:val="00A50BCF"/>
    <w:rsid w:val="00A51057"/>
    <w:rsid w:val="00A6792B"/>
    <w:rsid w:val="00A713C8"/>
    <w:rsid w:val="00A807F0"/>
    <w:rsid w:val="00A81749"/>
    <w:rsid w:val="00AA11BB"/>
    <w:rsid w:val="00AB63D3"/>
    <w:rsid w:val="00AB799D"/>
    <w:rsid w:val="00AC0B9E"/>
    <w:rsid w:val="00AD5682"/>
    <w:rsid w:val="00B004D5"/>
    <w:rsid w:val="00B10D71"/>
    <w:rsid w:val="00B11F49"/>
    <w:rsid w:val="00B157DF"/>
    <w:rsid w:val="00B47E22"/>
    <w:rsid w:val="00B7501B"/>
    <w:rsid w:val="00BC4541"/>
    <w:rsid w:val="00BC5E65"/>
    <w:rsid w:val="00BF1897"/>
    <w:rsid w:val="00C05A0A"/>
    <w:rsid w:val="00C17A54"/>
    <w:rsid w:val="00C22E58"/>
    <w:rsid w:val="00C369A1"/>
    <w:rsid w:val="00C549E6"/>
    <w:rsid w:val="00C62CFE"/>
    <w:rsid w:val="00C851FC"/>
    <w:rsid w:val="00CE2F3F"/>
    <w:rsid w:val="00CF6BFD"/>
    <w:rsid w:val="00D04245"/>
    <w:rsid w:val="00D14445"/>
    <w:rsid w:val="00D445FD"/>
    <w:rsid w:val="00D5332A"/>
    <w:rsid w:val="00D80C78"/>
    <w:rsid w:val="00D94925"/>
    <w:rsid w:val="00DA731B"/>
    <w:rsid w:val="00DF66AE"/>
    <w:rsid w:val="00E13ADE"/>
    <w:rsid w:val="00E256D3"/>
    <w:rsid w:val="00E376E0"/>
    <w:rsid w:val="00E423E8"/>
    <w:rsid w:val="00E50A6F"/>
    <w:rsid w:val="00E572A4"/>
    <w:rsid w:val="00E61D44"/>
    <w:rsid w:val="00EA6735"/>
    <w:rsid w:val="00EB1C4C"/>
    <w:rsid w:val="00EB7A03"/>
    <w:rsid w:val="00ED691F"/>
    <w:rsid w:val="00EF76BE"/>
    <w:rsid w:val="00F53F7A"/>
    <w:rsid w:val="00F5499D"/>
    <w:rsid w:val="00F570DB"/>
    <w:rsid w:val="00F81FEE"/>
    <w:rsid w:val="00F91B0C"/>
    <w:rsid w:val="00FB2B95"/>
    <w:rsid w:val="00FC43DE"/>
    <w:rsid w:val="00FE2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F6A34F-BB66-44A9-8972-CB04A06D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Normal"/>
    <w:next w:val="Normal"/>
    <w:uiPriority w:val="99"/>
    <w:rsid w:val="00D533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PageNumber">
    <w:name w:val="page number"/>
    <w:basedOn w:val="DefaultParagraphFont"/>
    <w:rsid w:val="002E7ABA"/>
  </w:style>
  <w:style w:type="character" w:customStyle="1" w:styleId="23">
    <w:name w:val="Основной текст (2)_"/>
    <w:rsid w:val="00EA6735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152037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3"/>
      <w:szCs w:val="23"/>
      <w:lang w:eastAsia="en-US"/>
    </w:rPr>
  </w:style>
  <w:style w:type="character" w:customStyle="1" w:styleId="24">
    <w:name w:val="Основной текст (2) + Курсив"/>
    <w:rsid w:val="0015203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7057/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A5F5-7E2C-4B9E-9500-A8F1CF61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